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69AFA8AE" w:rsidR="0013285F" w:rsidRPr="003F7ECC" w:rsidRDefault="003F1648" w:rsidP="00ED77AB">
      <w:pPr>
        <w:pStyle w:val="EPMPageHeading"/>
        <w:rPr>
          <w:rFonts w:ascii="Arial" w:hAnsi="Arial"/>
          <w:b/>
          <w:bCs w:val="0"/>
        </w:rPr>
      </w:pPr>
      <w:r w:rsidRPr="003F7ECC">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10707C" w:rsidRPr="003F7ECC">
        <w:rPr>
          <w:rFonts w:ascii="Arial" w:hAnsi="Arial"/>
          <w:b/>
          <w:bCs w:val="0"/>
        </w:rPr>
        <w:t>Job Description</w:t>
      </w:r>
    </w:p>
    <w:p w14:paraId="3DCDECF0" w14:textId="77777777" w:rsidR="003F7ECC" w:rsidRPr="003F7ECC" w:rsidRDefault="003E645F" w:rsidP="003F7ECC">
      <w:pPr>
        <w:pStyle w:val="EPMTextstyle"/>
        <w:rPr>
          <w:rFonts w:ascii="Arial" w:hAnsi="Arial"/>
        </w:rPr>
      </w:pPr>
      <w:r w:rsidRPr="003F7ECC">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3F7ECC" w:rsidRPr="003F7ECC" w14:paraId="3CA75D68" w14:textId="77777777" w:rsidTr="006009A5">
        <w:tc>
          <w:tcPr>
            <w:tcW w:w="2689" w:type="dxa"/>
            <w:shd w:val="clear" w:color="auto" w:fill="F0F0EB"/>
          </w:tcPr>
          <w:p w14:paraId="2007932C" w14:textId="77777777" w:rsidR="003F7ECC" w:rsidRPr="003F7ECC" w:rsidRDefault="003F7ECC" w:rsidP="006009A5">
            <w:pPr>
              <w:pStyle w:val="EPMFormText"/>
              <w:rPr>
                <w:rFonts w:ascii="Arial" w:hAnsi="Arial"/>
                <w:b/>
                <w:bCs/>
              </w:rPr>
            </w:pPr>
            <w:r w:rsidRPr="003F7ECC">
              <w:rPr>
                <w:rFonts w:ascii="Arial" w:hAnsi="Arial"/>
                <w:b/>
                <w:bCs/>
              </w:rPr>
              <w:t>Post</w:t>
            </w:r>
          </w:p>
        </w:tc>
        <w:tc>
          <w:tcPr>
            <w:tcW w:w="7165" w:type="dxa"/>
          </w:tcPr>
          <w:p w14:paraId="5DA5CC9C" w14:textId="2B135591" w:rsidR="003F7ECC" w:rsidRPr="003F7ECC" w:rsidRDefault="003F7ECC" w:rsidP="006009A5">
            <w:pPr>
              <w:pStyle w:val="EPMTextstyle"/>
              <w:spacing w:before="60" w:after="60"/>
              <w:rPr>
                <w:rFonts w:ascii="Arial" w:hAnsi="Arial"/>
              </w:rPr>
            </w:pPr>
            <w:r w:rsidRPr="003F7ECC">
              <w:rPr>
                <w:rFonts w:ascii="Arial" w:hAnsi="Arial"/>
              </w:rPr>
              <w:t>Finance Assistant</w:t>
            </w:r>
          </w:p>
        </w:tc>
      </w:tr>
      <w:tr w:rsidR="003F7ECC" w:rsidRPr="003F7ECC" w14:paraId="626E16E3" w14:textId="77777777" w:rsidTr="006009A5">
        <w:tc>
          <w:tcPr>
            <w:tcW w:w="2689" w:type="dxa"/>
            <w:shd w:val="clear" w:color="auto" w:fill="F0F0EB"/>
          </w:tcPr>
          <w:p w14:paraId="7BB7255C" w14:textId="77777777" w:rsidR="003F7ECC" w:rsidRPr="003F7ECC" w:rsidRDefault="003F7ECC" w:rsidP="006009A5">
            <w:pPr>
              <w:pStyle w:val="EPMFormText"/>
              <w:rPr>
                <w:rFonts w:ascii="Arial" w:hAnsi="Arial"/>
                <w:b/>
                <w:bCs/>
              </w:rPr>
            </w:pPr>
            <w:r w:rsidRPr="003F7ECC">
              <w:rPr>
                <w:rFonts w:ascii="Arial" w:hAnsi="Arial"/>
                <w:b/>
                <w:bCs/>
              </w:rPr>
              <w:t>Grade</w:t>
            </w:r>
          </w:p>
        </w:tc>
        <w:tc>
          <w:tcPr>
            <w:tcW w:w="7165" w:type="dxa"/>
          </w:tcPr>
          <w:p w14:paraId="3C213EAC" w14:textId="77777777" w:rsidR="003F7ECC" w:rsidRPr="003F7ECC" w:rsidRDefault="003F7ECC" w:rsidP="006009A5">
            <w:pPr>
              <w:pStyle w:val="EPMTextstyle"/>
              <w:spacing w:before="60" w:after="60"/>
              <w:rPr>
                <w:rFonts w:ascii="Arial" w:hAnsi="Arial"/>
              </w:rPr>
            </w:pPr>
          </w:p>
        </w:tc>
      </w:tr>
      <w:tr w:rsidR="003F7ECC" w:rsidRPr="003F7ECC" w14:paraId="35D28076" w14:textId="77777777" w:rsidTr="006009A5">
        <w:tc>
          <w:tcPr>
            <w:tcW w:w="2689" w:type="dxa"/>
            <w:shd w:val="clear" w:color="auto" w:fill="F0F0EB"/>
          </w:tcPr>
          <w:p w14:paraId="7FE0FE3B" w14:textId="2D4D4965" w:rsidR="003F7ECC" w:rsidRPr="003F7ECC" w:rsidRDefault="003F7ECC" w:rsidP="006009A5">
            <w:pPr>
              <w:pStyle w:val="EPMFormText"/>
              <w:rPr>
                <w:rFonts w:ascii="Arial" w:hAnsi="Arial"/>
                <w:b/>
                <w:bCs/>
              </w:rPr>
            </w:pPr>
            <w:r w:rsidRPr="003F7ECC">
              <w:rPr>
                <w:rFonts w:ascii="Arial" w:hAnsi="Arial"/>
                <w:b/>
                <w:bCs/>
              </w:rPr>
              <w:t xml:space="preserve">Responsible </w:t>
            </w:r>
            <w:r>
              <w:rPr>
                <w:rFonts w:ascii="Arial" w:hAnsi="Arial"/>
                <w:b/>
                <w:bCs/>
              </w:rPr>
              <w:t>t</w:t>
            </w:r>
            <w:r w:rsidRPr="003F7ECC">
              <w:rPr>
                <w:rFonts w:ascii="Arial" w:hAnsi="Arial"/>
                <w:b/>
                <w:bCs/>
              </w:rPr>
              <w:t>o:</w:t>
            </w:r>
          </w:p>
        </w:tc>
        <w:tc>
          <w:tcPr>
            <w:tcW w:w="7165" w:type="dxa"/>
          </w:tcPr>
          <w:p w14:paraId="758621FB" w14:textId="15EF394A" w:rsidR="003F7ECC" w:rsidRPr="003F7ECC" w:rsidRDefault="003F7ECC" w:rsidP="006009A5">
            <w:pPr>
              <w:pStyle w:val="EPMTextstyle"/>
              <w:spacing w:before="60" w:after="60"/>
              <w:rPr>
                <w:rFonts w:ascii="Arial" w:hAnsi="Arial"/>
              </w:rPr>
            </w:pPr>
            <w:r w:rsidRPr="003F7ECC">
              <w:rPr>
                <w:rFonts w:ascii="Arial" w:hAnsi="Arial"/>
              </w:rPr>
              <w:t>Finance Secretary</w:t>
            </w:r>
          </w:p>
        </w:tc>
      </w:tr>
    </w:tbl>
    <w:p w14:paraId="3C42A8BA" w14:textId="33084AE5" w:rsidR="004B3AC3" w:rsidRPr="003F7ECC" w:rsidRDefault="0010707C" w:rsidP="003F7ECC">
      <w:pPr>
        <w:pStyle w:val="EPMSubheading"/>
        <w:spacing w:before="360"/>
        <w:rPr>
          <w:rFonts w:ascii="Arial" w:hAnsi="Arial"/>
          <w:b/>
          <w:bCs/>
        </w:rPr>
      </w:pPr>
      <w:r w:rsidRPr="003F7ECC">
        <w:rPr>
          <w:rFonts w:ascii="Arial" w:hAnsi="Arial"/>
          <w:b/>
          <w:bCs/>
        </w:rPr>
        <w:t xml:space="preserve">Purpose Of </w:t>
      </w:r>
      <w:proofErr w:type="gramStart"/>
      <w:r w:rsidRPr="003F7ECC">
        <w:rPr>
          <w:rFonts w:ascii="Arial" w:hAnsi="Arial"/>
          <w:b/>
          <w:bCs/>
        </w:rPr>
        <w:t>The</w:t>
      </w:r>
      <w:proofErr w:type="gramEnd"/>
      <w:r w:rsidRPr="003F7ECC">
        <w:rPr>
          <w:rFonts w:ascii="Arial" w:hAnsi="Arial"/>
          <w:b/>
          <w:bCs/>
        </w:rPr>
        <w:t xml:space="preserve"> Job:</w:t>
      </w:r>
    </w:p>
    <w:p w14:paraId="76D90540" w14:textId="50D560F1" w:rsidR="004B5F33" w:rsidRPr="003F7ECC" w:rsidRDefault="004D63D4" w:rsidP="004B5F33">
      <w:pPr>
        <w:pStyle w:val="EPMTextstyle"/>
        <w:rPr>
          <w:rFonts w:ascii="Arial" w:hAnsi="Arial"/>
        </w:rPr>
      </w:pPr>
      <w:r w:rsidRPr="003F7ECC">
        <w:rPr>
          <w:rFonts w:ascii="Arial" w:hAnsi="Arial"/>
        </w:rPr>
        <w:t xml:space="preserve">To work as part of the administrative team in supporting the school in attaining its aims and objectives by assisting the Finance Secretary to ensure proper records are kept, maintaining and inputting data unto computerised financial management systems ensuring information contained therein is up to date and accurate and complies with relevant legislation, </w:t>
      </w:r>
      <w:proofErr w:type="gramStart"/>
      <w:r w:rsidR="00B836AC" w:rsidRPr="003F7ECC">
        <w:rPr>
          <w:rFonts w:ascii="Arial" w:hAnsi="Arial"/>
        </w:rPr>
        <w:t>regulations</w:t>
      </w:r>
      <w:proofErr w:type="gramEnd"/>
      <w:r w:rsidR="00B836AC" w:rsidRPr="003F7ECC">
        <w:rPr>
          <w:rFonts w:ascii="Arial" w:hAnsi="Arial"/>
        </w:rPr>
        <w:t xml:space="preserve"> </w:t>
      </w:r>
      <w:r w:rsidRPr="003F7ECC">
        <w:rPr>
          <w:rFonts w:ascii="Arial" w:hAnsi="Arial"/>
        </w:rPr>
        <w:t>and polic</w:t>
      </w:r>
      <w:r w:rsidR="00B836AC" w:rsidRPr="003F7ECC">
        <w:rPr>
          <w:rFonts w:ascii="Arial" w:hAnsi="Arial"/>
        </w:rPr>
        <w:t>ies</w:t>
      </w:r>
      <w:r w:rsidRPr="003F7ECC">
        <w:rPr>
          <w:rFonts w:ascii="Arial" w:hAnsi="Arial"/>
        </w:rPr>
        <w:t>.</w:t>
      </w:r>
    </w:p>
    <w:p w14:paraId="31522DA0" w14:textId="358CFA84" w:rsidR="004D63D4" w:rsidRPr="003F7ECC" w:rsidRDefault="0010707C" w:rsidP="004D63D4">
      <w:pPr>
        <w:pStyle w:val="EPMSubheading2"/>
        <w:rPr>
          <w:rFonts w:ascii="Arial" w:hAnsi="Arial"/>
        </w:rPr>
      </w:pPr>
      <w:r w:rsidRPr="003F7ECC">
        <w:rPr>
          <w:rFonts w:ascii="Arial" w:hAnsi="Arial"/>
        </w:rPr>
        <w:t>Main Objectives:</w:t>
      </w:r>
    </w:p>
    <w:p w14:paraId="101F3160" w14:textId="6ED6E434"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Processing of all orders, invoices etc in accordance with school financial regulations.</w:t>
      </w:r>
    </w:p>
    <w:p w14:paraId="399D5153" w14:textId="145DD591"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Upkeep of filing system of supplier’s catalogues.</w:t>
      </w:r>
    </w:p>
    <w:p w14:paraId="00BB8BCA" w14:textId="4E4DA91E"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Operation of schools letting policy, taking bookings and invoicing for use.</w:t>
      </w:r>
    </w:p>
    <w:p w14:paraId="44EC1658" w14:textId="5952888F"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Operation of new technology.</w:t>
      </w:r>
    </w:p>
    <w:p w14:paraId="783A1914" w14:textId="60932204"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Production of spreadsheets.</w:t>
      </w:r>
    </w:p>
    <w:p w14:paraId="67E11BF5" w14:textId="2D01C233"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 xml:space="preserve">Locating, collating, </w:t>
      </w:r>
      <w:proofErr w:type="gramStart"/>
      <w:r w:rsidRPr="003F7ECC">
        <w:rPr>
          <w:rFonts w:ascii="Arial" w:hAnsi="Arial" w:cs="Arial"/>
        </w:rPr>
        <w:t>analysing</w:t>
      </w:r>
      <w:proofErr w:type="gramEnd"/>
      <w:r w:rsidRPr="003F7ECC">
        <w:rPr>
          <w:rFonts w:ascii="Arial" w:hAnsi="Arial" w:cs="Arial"/>
        </w:rPr>
        <w:t xml:space="preserve"> and presenting basic numerical information.</w:t>
      </w:r>
    </w:p>
    <w:p w14:paraId="42B67408" w14:textId="5D15EBBE" w:rsidR="00B836AC" w:rsidRPr="003F7ECC" w:rsidRDefault="00B836AC" w:rsidP="0010707C">
      <w:pPr>
        <w:pStyle w:val="EPMNumberedcopy"/>
        <w:tabs>
          <w:tab w:val="clear" w:pos="284"/>
          <w:tab w:val="left" w:pos="426"/>
        </w:tabs>
        <w:rPr>
          <w:rFonts w:ascii="Arial" w:hAnsi="Arial" w:cs="Arial"/>
        </w:rPr>
      </w:pPr>
      <w:r w:rsidRPr="003F7ECC">
        <w:rPr>
          <w:rFonts w:ascii="Arial" w:hAnsi="Arial" w:cs="Arial"/>
        </w:rPr>
        <w:t>Collection of school meals money and issue of free meals tickets- liaising with kitchen staff.</w:t>
      </w:r>
    </w:p>
    <w:p w14:paraId="5E18DF59" w14:textId="6F925D65" w:rsidR="00492B8C" w:rsidRPr="003F7ECC" w:rsidRDefault="00B836AC" w:rsidP="0010707C">
      <w:pPr>
        <w:pStyle w:val="EPMNumberedcopy"/>
        <w:tabs>
          <w:tab w:val="clear" w:pos="284"/>
          <w:tab w:val="left" w:pos="426"/>
        </w:tabs>
        <w:rPr>
          <w:rFonts w:ascii="Arial" w:hAnsi="Arial" w:cs="Arial"/>
        </w:rPr>
      </w:pPr>
      <w:r w:rsidRPr="003F7ECC">
        <w:rPr>
          <w:rFonts w:ascii="Arial" w:hAnsi="Arial" w:cs="Arial"/>
        </w:rPr>
        <w:t>Any other duties relevant to the post.</w:t>
      </w:r>
    </w:p>
    <w:sectPr w:rsidR="00492B8C" w:rsidRPr="003F7ECC"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0F44" w14:textId="77777777" w:rsidR="00E92DBE" w:rsidRDefault="00E92DBE" w:rsidP="002C1565">
      <w:r>
        <w:separator/>
      </w:r>
    </w:p>
  </w:endnote>
  <w:endnote w:type="continuationSeparator" w:id="0">
    <w:p w14:paraId="286A6C83" w14:textId="77777777" w:rsidR="00E92DBE" w:rsidRDefault="00E92DBE" w:rsidP="002C1565">
      <w:r>
        <w:continuationSeparator/>
      </w:r>
    </w:p>
  </w:endnote>
  <w:endnote w:type="continuationNotice" w:id="1">
    <w:p w14:paraId="24DC3DA9" w14:textId="77777777" w:rsidR="00E92DBE" w:rsidRDefault="00E92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EE9B" w14:textId="77777777" w:rsidR="00E92DBE" w:rsidRDefault="00E92DBE" w:rsidP="002C1565">
      <w:r>
        <w:separator/>
      </w:r>
    </w:p>
  </w:footnote>
  <w:footnote w:type="continuationSeparator" w:id="0">
    <w:p w14:paraId="653B2C16" w14:textId="77777777" w:rsidR="00E92DBE" w:rsidRDefault="00E92DBE" w:rsidP="002C1565">
      <w:r>
        <w:continuationSeparator/>
      </w:r>
    </w:p>
  </w:footnote>
  <w:footnote w:type="continuationNotice" w:id="1">
    <w:p w14:paraId="58288FA1" w14:textId="77777777" w:rsidR="00E92DBE" w:rsidRDefault="00E92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502"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022"/>
    <w:rsid w:val="00074A02"/>
    <w:rsid w:val="000858E8"/>
    <w:rsid w:val="00086C85"/>
    <w:rsid w:val="000A5257"/>
    <w:rsid w:val="000A68CD"/>
    <w:rsid w:val="000A69A2"/>
    <w:rsid w:val="000C3D4D"/>
    <w:rsid w:val="000D26FC"/>
    <w:rsid w:val="000E74DD"/>
    <w:rsid w:val="000E77C6"/>
    <w:rsid w:val="000F0751"/>
    <w:rsid w:val="00102282"/>
    <w:rsid w:val="00105E6D"/>
    <w:rsid w:val="0010707C"/>
    <w:rsid w:val="001071FF"/>
    <w:rsid w:val="00110788"/>
    <w:rsid w:val="0012399B"/>
    <w:rsid w:val="0013285F"/>
    <w:rsid w:val="00135C92"/>
    <w:rsid w:val="00136437"/>
    <w:rsid w:val="001372BA"/>
    <w:rsid w:val="00161F18"/>
    <w:rsid w:val="0016529E"/>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525C0"/>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3F7ECC"/>
    <w:rsid w:val="0040493A"/>
    <w:rsid w:val="0041342B"/>
    <w:rsid w:val="00414EEA"/>
    <w:rsid w:val="0042005C"/>
    <w:rsid w:val="00420F80"/>
    <w:rsid w:val="00421226"/>
    <w:rsid w:val="00432C7B"/>
    <w:rsid w:val="00436A9B"/>
    <w:rsid w:val="00436BCB"/>
    <w:rsid w:val="00437A28"/>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D63D4"/>
    <w:rsid w:val="004E7180"/>
    <w:rsid w:val="004F3A6C"/>
    <w:rsid w:val="00506A52"/>
    <w:rsid w:val="005074CF"/>
    <w:rsid w:val="00512C09"/>
    <w:rsid w:val="00547D8D"/>
    <w:rsid w:val="0055777F"/>
    <w:rsid w:val="00561013"/>
    <w:rsid w:val="00562245"/>
    <w:rsid w:val="005646F4"/>
    <w:rsid w:val="00564E45"/>
    <w:rsid w:val="00566160"/>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7F6963"/>
    <w:rsid w:val="008078DF"/>
    <w:rsid w:val="00810758"/>
    <w:rsid w:val="0081263A"/>
    <w:rsid w:val="00817D94"/>
    <w:rsid w:val="00832D4C"/>
    <w:rsid w:val="008379A5"/>
    <w:rsid w:val="008535B3"/>
    <w:rsid w:val="008546C6"/>
    <w:rsid w:val="00854B92"/>
    <w:rsid w:val="008566A6"/>
    <w:rsid w:val="00871BB4"/>
    <w:rsid w:val="00884B6B"/>
    <w:rsid w:val="00895306"/>
    <w:rsid w:val="00897ED5"/>
    <w:rsid w:val="008A22DA"/>
    <w:rsid w:val="008A7059"/>
    <w:rsid w:val="008B3B7E"/>
    <w:rsid w:val="008B662D"/>
    <w:rsid w:val="008C3D8B"/>
    <w:rsid w:val="008D27A6"/>
    <w:rsid w:val="008E0865"/>
    <w:rsid w:val="008E40A1"/>
    <w:rsid w:val="008E73B0"/>
    <w:rsid w:val="00900C4E"/>
    <w:rsid w:val="009024E9"/>
    <w:rsid w:val="009043C3"/>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72ED"/>
    <w:rsid w:val="009D79E8"/>
    <w:rsid w:val="009E22BF"/>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836AC"/>
    <w:rsid w:val="00B96AC6"/>
    <w:rsid w:val="00BA310B"/>
    <w:rsid w:val="00BB05DC"/>
    <w:rsid w:val="00BC7D74"/>
    <w:rsid w:val="00BD195D"/>
    <w:rsid w:val="00BD2006"/>
    <w:rsid w:val="00BE0371"/>
    <w:rsid w:val="00BF093F"/>
    <w:rsid w:val="00BF5C2B"/>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55A17"/>
    <w:rsid w:val="00D63C11"/>
    <w:rsid w:val="00D64BC1"/>
    <w:rsid w:val="00D96BEF"/>
    <w:rsid w:val="00DC4A06"/>
    <w:rsid w:val="00DD705F"/>
    <w:rsid w:val="00DE30A3"/>
    <w:rsid w:val="00DF7A1F"/>
    <w:rsid w:val="00E05C82"/>
    <w:rsid w:val="00E14CDB"/>
    <w:rsid w:val="00E2397A"/>
    <w:rsid w:val="00E2570B"/>
    <w:rsid w:val="00E40C60"/>
    <w:rsid w:val="00E43C78"/>
    <w:rsid w:val="00E50360"/>
    <w:rsid w:val="00E5165C"/>
    <w:rsid w:val="00E81934"/>
    <w:rsid w:val="00E908BE"/>
    <w:rsid w:val="00E92460"/>
    <w:rsid w:val="00E92DBE"/>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microsoft.com/sharepoint/v4"/>
    <ds:schemaRef ds:uri="http://www.w3.org/XML/1998/namespace"/>
    <ds:schemaRef ds:uri="http://schemas.openxmlformats.org/package/2006/metadata/core-properties"/>
    <ds:schemaRef ds:uri="f9f9d8f7-6499-4d85-a3d1-c325ea0d3e5f"/>
    <ds:schemaRef ds:uri="abbcacea-263c-4f06-8331-ad7cfe2bb525"/>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2023-04-11T12:58:00Z</dcterms:created>
  <dcterms:modified xsi:type="dcterms:W3CDTF">2023-04-13T11:56:00Z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