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75547353" w:rsidR="00D55A17" w:rsidRPr="00E11325" w:rsidRDefault="006A7BC7" w:rsidP="00E11325">
      <w:pPr>
        <w:pStyle w:val="EPMPageTitle"/>
      </w:pPr>
      <w:bookmarkStart w:id="0" w:name="_Toc131604218"/>
      <w:r w:rsidRPr="00E11325">
        <w:rPr>
          <w:noProof/>
        </w:rPr>
        <w:drawing>
          <wp:anchor distT="0" distB="0" distL="114300" distR="114300" simplePos="0" relativeHeight="251658240" behindDoc="1" locked="0" layoutInCell="1" allowOverlap="1" wp14:anchorId="1BE17FA2" wp14:editId="2ED23365">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E11325">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E11325">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060810" w:rsidRPr="00E11325">
        <w:t>Managing Allegations of Misconduct: Considerations for the Suspension of an Employee</w:t>
      </w:r>
    </w:p>
    <w:p w14:paraId="2E7D5885" w14:textId="6E225AC9" w:rsidR="00D55A17" w:rsidRPr="007E7572" w:rsidRDefault="00D55A17" w:rsidP="00E11325">
      <w:pPr>
        <w:pStyle w:val="EPMPageHeading"/>
      </w:pPr>
    </w:p>
    <w:p w14:paraId="331A6A20" w14:textId="5A815ECC" w:rsidR="00D55A17" w:rsidRPr="007E7572" w:rsidRDefault="00D55A17" w:rsidP="00E11325">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084CBA57" w:rsidR="00DD7009" w:rsidRDefault="00E11325" w:rsidP="00E11325">
      <w:pPr>
        <w:pStyle w:val="EPMPageHeading"/>
      </w:pPr>
      <w:r w:rsidRPr="00E11325">
        <w:lastRenderedPageBreak/>
        <w:t>Managing Allegations of Misconduct</w:t>
      </w:r>
    </w:p>
    <w:p w14:paraId="51A7A617" w14:textId="77777777" w:rsidR="002A7A5D" w:rsidRPr="00104178" w:rsidRDefault="002A7A5D" w:rsidP="00104178">
      <w:pPr>
        <w:pStyle w:val="EPMTextstyle"/>
      </w:pPr>
      <w:r w:rsidRPr="00104178">
        <w:t>Suspending an employee may be an appropriate course of action to take if allegations against the employee involve gross misconduct where, if they were upheld at a disciplinary hearing, the employer would be entitled to dismiss the employee without notice. However, suspending an employee is a serious step to take and without due consideration it can amount to a breach of trust and confidence by the employer, entitling an employee to claim constructive dismissal. Therefore, thought needs to be given as to whether it can be avoided and an employee should only be suspended if it is reasonable to do so in the circumstances.</w:t>
      </w:r>
    </w:p>
    <w:p w14:paraId="02955441" w14:textId="4C0B905A" w:rsidR="00E11325" w:rsidRDefault="002A7A5D" w:rsidP="00104178">
      <w:pPr>
        <w:pStyle w:val="EPMTextstyle"/>
      </w:pPr>
      <w:r w:rsidRPr="00104178">
        <w:t>Careful consideration should be given to the facts, the seriousness of the allegation and any alternatives available, before suspending an employee. Suspension must not be a ‘knee-jerk’ reaction to an allegation and should not imply any assumption that the individual is guilty of any misconduct. Suspension does not constitute disciplinary action and, for employees, will be on full pay. A period of suspension should be kept under review and be as short as possible while allowing the employer to carry out a reasonable investigation. If suspension is deemed appropriate, the reasons and justification should be recorded by the School and the individual notified in writing of the reasons.</w:t>
      </w:r>
    </w:p>
    <w:p w14:paraId="4E5A98F7" w14:textId="77777777" w:rsidR="0005756D" w:rsidRPr="0005756D" w:rsidRDefault="0005756D" w:rsidP="0005756D">
      <w:pPr>
        <w:pStyle w:val="EPMSubheading"/>
      </w:pPr>
      <w:r w:rsidRPr="0005756D">
        <w:t>Allegations of Abuse made Against Employees</w:t>
      </w:r>
    </w:p>
    <w:p w14:paraId="04AB1BDE" w14:textId="77777777" w:rsidR="0005756D" w:rsidRDefault="0005756D" w:rsidP="0005756D">
      <w:pPr>
        <w:pStyle w:val="EPMTextstyle"/>
      </w:pPr>
      <w:r>
        <w:t xml:space="preserve">If the allegation is one of abuse against an employee, in accordance with the statutory guidance </w:t>
      </w:r>
      <w:r w:rsidRPr="00A17AF1">
        <w:rPr>
          <w:b/>
          <w:bCs/>
        </w:rPr>
        <w:t>Keeping Children Safe in Education Part four: Allegations of abuse made against teachers and other staff</w:t>
      </w:r>
      <w:r>
        <w:t>, an individual should only be suspended if there is no reasonable alternative. When managing such allegations you must have regard to the statutory guidance.</w:t>
      </w:r>
    </w:p>
    <w:p w14:paraId="72ADA209" w14:textId="720AD771" w:rsidR="00104178" w:rsidRDefault="0005756D" w:rsidP="0005756D">
      <w:pPr>
        <w:pStyle w:val="EPMTextstyle"/>
      </w:pPr>
      <w:r>
        <w:t>The statutory guidance relates to all adults working with children and young people, whether in a paid or voluntary position. It should be used in respect of all cases in which it is alleged that a teacher or member of staff (including volunteers) in a School or College that provides education for children under 18 years of age has:</w:t>
      </w:r>
    </w:p>
    <w:p w14:paraId="0086307B" w14:textId="1C033713" w:rsidR="00070981" w:rsidRDefault="00070981" w:rsidP="00070981">
      <w:pPr>
        <w:pStyle w:val="EPMBullets"/>
        <w:tabs>
          <w:tab w:val="clear" w:pos="567"/>
        </w:tabs>
        <w:ind w:left="284" w:hanging="284"/>
      </w:pPr>
      <w:r>
        <w:t xml:space="preserve">Behaved in a way that has harmed a child, or may have harmed a child;  </w:t>
      </w:r>
    </w:p>
    <w:p w14:paraId="36FE9B4D" w14:textId="74953291" w:rsidR="00070981" w:rsidRDefault="00070981" w:rsidP="00070981">
      <w:pPr>
        <w:pStyle w:val="EPMBullets"/>
        <w:tabs>
          <w:tab w:val="clear" w:pos="567"/>
        </w:tabs>
        <w:ind w:left="284" w:hanging="284"/>
      </w:pPr>
      <w:r>
        <w:t xml:space="preserve">Possibly committed a criminal offence against or related to a child; or  </w:t>
      </w:r>
    </w:p>
    <w:p w14:paraId="24F811BF" w14:textId="6A3FF0FE" w:rsidR="00070981" w:rsidRDefault="00070981" w:rsidP="00070981">
      <w:pPr>
        <w:pStyle w:val="EPMBullets"/>
        <w:tabs>
          <w:tab w:val="clear" w:pos="567"/>
        </w:tabs>
        <w:ind w:left="284" w:hanging="284"/>
      </w:pPr>
      <w:r>
        <w:t>Behaved towards a child or children in a way that indicates he or she would pose a risk of harm to children.</w:t>
      </w:r>
    </w:p>
    <w:p w14:paraId="320D2F18" w14:textId="4995AB3A" w:rsidR="00070981" w:rsidRDefault="001B2E67" w:rsidP="001B2E67">
      <w:pPr>
        <w:pStyle w:val="EPMTextstyle"/>
      </w:pPr>
      <w:r w:rsidRPr="001B2E67">
        <w:t>When managing any allegation of misconduct against an employee, you must have regard to the disciplinary procedure, any relevant code of conduct and allegation management procedure adopted by the School.</w:t>
      </w:r>
    </w:p>
    <w:p w14:paraId="0C9F91AD" w14:textId="5CCB8FD6" w:rsidR="006352EA" w:rsidRDefault="006352EA" w:rsidP="006352EA">
      <w:pPr>
        <w:pStyle w:val="EPMTextstyle"/>
      </w:pPr>
      <w:r>
        <w:t>If a decision is taken to suspend an individual, then at the point of their suspension, they should be informed of who their named contact is within the School and provided with their contact details. Consider whether the employee should be escorted from the workplace, whether IT access and access to the workplace should be removed, and ensure the employee understands that communication with workplace colleagues is prohibited during the period of suspension. The support that will be available for the individual must also be considered, and they should be advised to contact their trade union representative if they have one. Where possible, the suspension and the reasons for suspension should be kept confidential. If necessary, discuss with the employee how they would like their absence to be explained to colleagues and the School community. A decision to suspend should be communicated in writing as soon as practicable. For advice on suspension and a copy of our template suspension letter, please contact your HR Adviser. Further guidance can also be found in our ‘</w:t>
      </w:r>
      <w:r w:rsidRPr="006352EA">
        <w:rPr>
          <w:b/>
          <w:bCs/>
        </w:rPr>
        <w:t>Guidance and Advice on Misconduct and Disciplinary Hearings</w:t>
      </w:r>
      <w:r>
        <w:t>’ document on our website under ‘Documents/Discipline, Dismissal and Grievance’.</w:t>
      </w:r>
    </w:p>
    <w:p w14:paraId="0DD6A86A" w14:textId="4FDCEF42" w:rsidR="001B2E67" w:rsidRDefault="006352EA" w:rsidP="006352EA">
      <w:pPr>
        <w:pStyle w:val="EPMTextstyle"/>
      </w:pPr>
      <w:r>
        <w:lastRenderedPageBreak/>
        <w:t>The following assessment will assist the relevant parties, both in making a decision regarding suspension and keeping a record of that decision. The assessment should take account of the context of the allegation, background information in relation to the individual concerned and in cases concerning allegations of abuse, any strategy discussion outcomes. A copy of the assessment should be retained on file by the School.</w:t>
      </w:r>
    </w:p>
    <w:p w14:paraId="69D391F0" w14:textId="749291A8" w:rsidR="00B839FD" w:rsidRDefault="00B839FD">
      <w:pPr>
        <w:rPr>
          <w:rFonts w:cs="Arial"/>
          <w:sz w:val="21"/>
          <w:szCs w:val="20"/>
        </w:rPr>
      </w:pPr>
      <w:r>
        <w:br w:type="page"/>
      </w:r>
    </w:p>
    <w:p w14:paraId="35EAC255" w14:textId="61BAFF2C" w:rsidR="00B839FD" w:rsidRDefault="00EA62D2" w:rsidP="00EA62D2">
      <w:pPr>
        <w:pStyle w:val="EPMPageHeading"/>
      </w:pPr>
      <w:r w:rsidRPr="00EA62D2">
        <w:lastRenderedPageBreak/>
        <w:t>Suspension Assessment</w:t>
      </w:r>
    </w:p>
    <w:tbl>
      <w:tblPr>
        <w:tblStyle w:val="TableGrid"/>
        <w:tblW w:w="0" w:type="auto"/>
        <w:tblLook w:val="04A0" w:firstRow="1" w:lastRow="0" w:firstColumn="1" w:lastColumn="0" w:noHBand="0" w:noVBand="1"/>
      </w:tblPr>
      <w:tblGrid>
        <w:gridCol w:w="3284"/>
        <w:gridCol w:w="3285"/>
        <w:gridCol w:w="3285"/>
      </w:tblGrid>
      <w:tr w:rsidR="00EA62D2" w:rsidRPr="00EA62D2" w14:paraId="0D548A1D" w14:textId="77777777" w:rsidTr="00EA62D2">
        <w:trPr>
          <w:trHeight w:val="278"/>
        </w:trPr>
        <w:tc>
          <w:tcPr>
            <w:tcW w:w="3284" w:type="dxa"/>
            <w:shd w:val="clear" w:color="auto" w:fill="F0F0EB"/>
            <w:vAlign w:val="center"/>
          </w:tcPr>
          <w:p w14:paraId="72CB3BD3" w14:textId="40853064" w:rsidR="00EA62D2" w:rsidRPr="00EA62D2" w:rsidRDefault="00EA62D2" w:rsidP="00EA62D2">
            <w:pPr>
              <w:pStyle w:val="EPMFormText"/>
            </w:pPr>
            <w:r w:rsidRPr="00EA62D2">
              <w:t>Name of employee</w:t>
            </w:r>
          </w:p>
        </w:tc>
        <w:tc>
          <w:tcPr>
            <w:tcW w:w="3285" w:type="dxa"/>
            <w:shd w:val="clear" w:color="auto" w:fill="F0F0EB"/>
            <w:vAlign w:val="center"/>
          </w:tcPr>
          <w:p w14:paraId="79C2F2CD" w14:textId="3057BAF8" w:rsidR="00EA62D2" w:rsidRPr="00EA62D2" w:rsidRDefault="00EA62D2" w:rsidP="00EA62D2">
            <w:pPr>
              <w:pStyle w:val="EPMFormText"/>
            </w:pPr>
            <w:r w:rsidRPr="00EA62D2">
              <w:t>Job title</w:t>
            </w:r>
          </w:p>
        </w:tc>
        <w:tc>
          <w:tcPr>
            <w:tcW w:w="3285" w:type="dxa"/>
            <w:shd w:val="clear" w:color="auto" w:fill="F0F0EB"/>
            <w:vAlign w:val="center"/>
          </w:tcPr>
          <w:p w14:paraId="46E9AB11" w14:textId="1072F13D" w:rsidR="00EA62D2" w:rsidRPr="00EA62D2" w:rsidRDefault="00EA62D2" w:rsidP="00EA62D2">
            <w:pPr>
              <w:pStyle w:val="EPMFormText"/>
            </w:pPr>
            <w:r w:rsidRPr="00EA62D2">
              <w:t>Date of assessment</w:t>
            </w:r>
          </w:p>
        </w:tc>
      </w:tr>
      <w:tr w:rsidR="00EA62D2" w:rsidRPr="00EA62D2" w14:paraId="491597ED" w14:textId="77777777" w:rsidTr="00EA62D2">
        <w:tc>
          <w:tcPr>
            <w:tcW w:w="3284" w:type="dxa"/>
          </w:tcPr>
          <w:p w14:paraId="7F433354" w14:textId="77777777" w:rsidR="00EA62D2" w:rsidRPr="00EA62D2" w:rsidRDefault="00EA62D2" w:rsidP="00EA62D2">
            <w:pPr>
              <w:pStyle w:val="EPMPageHeading"/>
              <w:spacing w:before="60" w:after="60"/>
              <w:rPr>
                <w:b w:val="0"/>
                <w:bCs w:val="0"/>
                <w:sz w:val="21"/>
                <w:szCs w:val="21"/>
              </w:rPr>
            </w:pPr>
          </w:p>
        </w:tc>
        <w:tc>
          <w:tcPr>
            <w:tcW w:w="3285" w:type="dxa"/>
          </w:tcPr>
          <w:p w14:paraId="50151194" w14:textId="77777777" w:rsidR="00EA62D2" w:rsidRPr="00EA62D2" w:rsidRDefault="00EA62D2" w:rsidP="00EA62D2">
            <w:pPr>
              <w:pStyle w:val="EPMPageHeading"/>
              <w:spacing w:before="60" w:after="60"/>
              <w:rPr>
                <w:b w:val="0"/>
                <w:bCs w:val="0"/>
                <w:sz w:val="21"/>
                <w:szCs w:val="21"/>
              </w:rPr>
            </w:pPr>
          </w:p>
        </w:tc>
        <w:tc>
          <w:tcPr>
            <w:tcW w:w="3285" w:type="dxa"/>
          </w:tcPr>
          <w:p w14:paraId="5350428A" w14:textId="77777777" w:rsidR="00EA62D2" w:rsidRPr="00EA62D2" w:rsidRDefault="00EA62D2" w:rsidP="00EA62D2">
            <w:pPr>
              <w:pStyle w:val="EPMPageHeading"/>
              <w:spacing w:before="60" w:after="60"/>
              <w:rPr>
                <w:b w:val="0"/>
                <w:bCs w:val="0"/>
                <w:sz w:val="21"/>
                <w:szCs w:val="21"/>
              </w:rPr>
            </w:pPr>
          </w:p>
        </w:tc>
      </w:tr>
    </w:tbl>
    <w:p w14:paraId="5DDC1F3D" w14:textId="7AD6CCA5" w:rsidR="00EA62D2" w:rsidRDefault="00FA344D" w:rsidP="007E0986">
      <w:pPr>
        <w:pStyle w:val="EPMSubheading"/>
        <w:spacing w:before="360" w:after="240"/>
      </w:pPr>
      <w:r w:rsidRPr="00FA344D">
        <w:t>Part 1: Suspension should only be considered if one or more of the following apply:</w:t>
      </w:r>
    </w:p>
    <w:tbl>
      <w:tblPr>
        <w:tblStyle w:val="TableGrid"/>
        <w:tblW w:w="0" w:type="auto"/>
        <w:tblLook w:val="04A0" w:firstRow="1" w:lastRow="0" w:firstColumn="1" w:lastColumn="0" w:noHBand="0" w:noVBand="1"/>
      </w:tblPr>
      <w:tblGrid>
        <w:gridCol w:w="4106"/>
        <w:gridCol w:w="992"/>
        <w:gridCol w:w="993"/>
        <w:gridCol w:w="3763"/>
      </w:tblGrid>
      <w:tr w:rsidR="00332B12" w:rsidRPr="00FA344D" w14:paraId="548B0E95" w14:textId="77777777" w:rsidTr="00332B12">
        <w:tc>
          <w:tcPr>
            <w:tcW w:w="4106" w:type="dxa"/>
            <w:shd w:val="clear" w:color="auto" w:fill="F0F0EB"/>
          </w:tcPr>
          <w:p w14:paraId="053A8158" w14:textId="284F47AA" w:rsidR="00332B12" w:rsidRPr="00FA344D" w:rsidRDefault="00332B12" w:rsidP="00332B12">
            <w:pPr>
              <w:pStyle w:val="EPMFormText"/>
              <w:rPr>
                <w:szCs w:val="21"/>
              </w:rPr>
            </w:pPr>
            <w:r w:rsidRPr="0072646F">
              <w:t>Question</w:t>
            </w:r>
          </w:p>
        </w:tc>
        <w:tc>
          <w:tcPr>
            <w:tcW w:w="992" w:type="dxa"/>
            <w:shd w:val="clear" w:color="auto" w:fill="F0F0EB"/>
            <w:vAlign w:val="center"/>
          </w:tcPr>
          <w:p w14:paraId="3080AEFD" w14:textId="047D0A4C" w:rsidR="00332B12" w:rsidRPr="00FA344D" w:rsidRDefault="00332B12" w:rsidP="00332B12">
            <w:pPr>
              <w:pStyle w:val="EPMFormText"/>
              <w:jc w:val="center"/>
              <w:rPr>
                <w:szCs w:val="21"/>
              </w:rPr>
            </w:pPr>
            <w:r w:rsidRPr="0072646F">
              <w:t>Yes</w:t>
            </w:r>
          </w:p>
        </w:tc>
        <w:tc>
          <w:tcPr>
            <w:tcW w:w="993" w:type="dxa"/>
            <w:shd w:val="clear" w:color="auto" w:fill="F0F0EB"/>
            <w:vAlign w:val="center"/>
          </w:tcPr>
          <w:p w14:paraId="53C5E538" w14:textId="77AE4F08" w:rsidR="00332B12" w:rsidRPr="00FA344D" w:rsidRDefault="00332B12" w:rsidP="00332B12">
            <w:pPr>
              <w:pStyle w:val="EPMFormText"/>
              <w:jc w:val="center"/>
              <w:rPr>
                <w:szCs w:val="21"/>
              </w:rPr>
            </w:pPr>
            <w:r w:rsidRPr="0072646F">
              <w:t>No</w:t>
            </w:r>
          </w:p>
        </w:tc>
        <w:tc>
          <w:tcPr>
            <w:tcW w:w="3763" w:type="dxa"/>
            <w:shd w:val="clear" w:color="auto" w:fill="F0F0EB"/>
          </w:tcPr>
          <w:p w14:paraId="69F76FDB" w14:textId="50456FA2" w:rsidR="00332B12" w:rsidRPr="00FA344D" w:rsidRDefault="00332B12" w:rsidP="00332B12">
            <w:pPr>
              <w:pStyle w:val="EPMFormText"/>
              <w:rPr>
                <w:szCs w:val="21"/>
              </w:rPr>
            </w:pPr>
            <w:r w:rsidRPr="0072646F">
              <w:t>Notes/Considerations</w:t>
            </w:r>
          </w:p>
        </w:tc>
      </w:tr>
      <w:tr w:rsidR="00133805" w:rsidRPr="00FA344D" w14:paraId="08BF3F1F" w14:textId="77777777" w:rsidTr="00332B12">
        <w:tc>
          <w:tcPr>
            <w:tcW w:w="4106" w:type="dxa"/>
          </w:tcPr>
          <w:p w14:paraId="75BB44CA" w14:textId="6AE171D6" w:rsidR="00133805" w:rsidRPr="00133805" w:rsidRDefault="00133805" w:rsidP="00E76437">
            <w:pPr>
              <w:pStyle w:val="EPMPageHeading"/>
              <w:spacing w:before="60" w:after="60" w:line="280" w:lineRule="exact"/>
              <w:rPr>
                <w:b w:val="0"/>
                <w:bCs w:val="0"/>
                <w:color w:val="auto"/>
                <w:sz w:val="21"/>
                <w:szCs w:val="21"/>
              </w:rPr>
            </w:pPr>
            <w:r w:rsidRPr="00133805">
              <w:rPr>
                <w:b w:val="0"/>
                <w:bCs w:val="0"/>
                <w:color w:val="auto"/>
                <w:sz w:val="21"/>
                <w:szCs w:val="21"/>
              </w:rPr>
              <w:t>If there is a strong likelihood that if the allegations are substantiated then the matter will amount to gross misconduct?</w:t>
            </w:r>
          </w:p>
        </w:tc>
        <w:sdt>
          <w:sdtPr>
            <w:rPr>
              <w:b w:val="0"/>
              <w:bCs w:val="0"/>
              <w:szCs w:val="32"/>
            </w:rPr>
            <w:id w:val="1925607993"/>
            <w14:checkbox>
              <w14:checked w14:val="0"/>
              <w14:checkedState w14:val="2612" w14:font="MS Gothic"/>
              <w14:uncheckedState w14:val="2610" w14:font="MS Gothic"/>
            </w14:checkbox>
          </w:sdtPr>
          <w:sdtEndPr/>
          <w:sdtContent>
            <w:tc>
              <w:tcPr>
                <w:tcW w:w="992" w:type="dxa"/>
                <w:vAlign w:val="center"/>
              </w:tcPr>
              <w:p w14:paraId="2C4AF158" w14:textId="1F684281" w:rsidR="00133805" w:rsidRPr="00FA344D" w:rsidRDefault="00133805" w:rsidP="00133805">
                <w:pPr>
                  <w:pStyle w:val="EPMPageHeading"/>
                  <w:spacing w:before="60" w:after="60"/>
                  <w:jc w:val="center"/>
                  <w:rPr>
                    <w:b w:val="0"/>
                    <w:bCs w:val="0"/>
                    <w:sz w:val="21"/>
                    <w:szCs w:val="21"/>
                  </w:rPr>
                </w:pPr>
                <w:r w:rsidRPr="00332B12">
                  <w:rPr>
                    <w:rFonts w:ascii="MS Gothic" w:eastAsia="MS Gothic" w:hAnsi="MS Gothic" w:hint="eastAsia"/>
                    <w:b w:val="0"/>
                    <w:bCs w:val="0"/>
                    <w:szCs w:val="32"/>
                  </w:rPr>
                  <w:t>☐</w:t>
                </w:r>
              </w:p>
            </w:tc>
          </w:sdtContent>
        </w:sdt>
        <w:sdt>
          <w:sdtPr>
            <w:rPr>
              <w:b w:val="0"/>
              <w:bCs w:val="0"/>
              <w:szCs w:val="32"/>
            </w:rPr>
            <w:id w:val="995221639"/>
            <w14:checkbox>
              <w14:checked w14:val="0"/>
              <w14:checkedState w14:val="2612" w14:font="MS Gothic"/>
              <w14:uncheckedState w14:val="2610" w14:font="MS Gothic"/>
            </w14:checkbox>
          </w:sdtPr>
          <w:sdtEndPr/>
          <w:sdtContent>
            <w:tc>
              <w:tcPr>
                <w:tcW w:w="993" w:type="dxa"/>
                <w:vAlign w:val="center"/>
              </w:tcPr>
              <w:p w14:paraId="52198F77" w14:textId="7F0B781F" w:rsidR="00133805" w:rsidRPr="00FA344D" w:rsidRDefault="00133805" w:rsidP="00133805">
                <w:pPr>
                  <w:pStyle w:val="EPMPageHeading"/>
                  <w:spacing w:before="60" w:after="60"/>
                  <w:jc w:val="center"/>
                  <w:rPr>
                    <w:b w:val="0"/>
                    <w:bCs w:val="0"/>
                    <w:sz w:val="21"/>
                    <w:szCs w:val="21"/>
                  </w:rPr>
                </w:pPr>
                <w:r w:rsidRPr="00F02F16">
                  <w:rPr>
                    <w:rFonts w:ascii="MS Gothic" w:eastAsia="MS Gothic" w:hAnsi="MS Gothic" w:hint="eastAsia"/>
                    <w:b w:val="0"/>
                    <w:bCs w:val="0"/>
                    <w:szCs w:val="32"/>
                  </w:rPr>
                  <w:t>☐</w:t>
                </w:r>
              </w:p>
            </w:tc>
          </w:sdtContent>
        </w:sdt>
        <w:tc>
          <w:tcPr>
            <w:tcW w:w="3763" w:type="dxa"/>
          </w:tcPr>
          <w:p w14:paraId="39A1A18C" w14:textId="77777777" w:rsidR="00133805" w:rsidRPr="00FA344D" w:rsidRDefault="00133805" w:rsidP="00133805">
            <w:pPr>
              <w:pStyle w:val="EPMPageHeading"/>
              <w:spacing w:before="60" w:after="60"/>
              <w:rPr>
                <w:b w:val="0"/>
                <w:bCs w:val="0"/>
                <w:sz w:val="21"/>
                <w:szCs w:val="21"/>
              </w:rPr>
            </w:pPr>
          </w:p>
        </w:tc>
      </w:tr>
      <w:tr w:rsidR="00133805" w:rsidRPr="00FA344D" w14:paraId="4E133AED" w14:textId="77777777" w:rsidTr="00332B12">
        <w:tc>
          <w:tcPr>
            <w:tcW w:w="4106" w:type="dxa"/>
          </w:tcPr>
          <w:p w14:paraId="2BE531C6" w14:textId="65D9108E" w:rsidR="00133805" w:rsidRPr="00133805" w:rsidRDefault="00133805" w:rsidP="00E76437">
            <w:pPr>
              <w:pStyle w:val="EPMPageHeading"/>
              <w:spacing w:before="60" w:after="60" w:line="280" w:lineRule="exact"/>
              <w:rPr>
                <w:b w:val="0"/>
                <w:bCs w:val="0"/>
                <w:color w:val="auto"/>
                <w:sz w:val="21"/>
                <w:szCs w:val="21"/>
              </w:rPr>
            </w:pPr>
            <w:r w:rsidRPr="00133805">
              <w:rPr>
                <w:b w:val="0"/>
                <w:bCs w:val="0"/>
                <w:color w:val="auto"/>
                <w:sz w:val="21"/>
                <w:szCs w:val="21"/>
              </w:rPr>
              <w:t>Is there a threat or risk of harm to employees?</w:t>
            </w:r>
          </w:p>
        </w:tc>
        <w:sdt>
          <w:sdtPr>
            <w:rPr>
              <w:b w:val="0"/>
              <w:bCs w:val="0"/>
              <w:szCs w:val="32"/>
            </w:rPr>
            <w:id w:val="-1453093886"/>
            <w14:checkbox>
              <w14:checked w14:val="0"/>
              <w14:checkedState w14:val="2612" w14:font="MS Gothic"/>
              <w14:uncheckedState w14:val="2610" w14:font="MS Gothic"/>
            </w14:checkbox>
          </w:sdtPr>
          <w:sdtEndPr/>
          <w:sdtContent>
            <w:tc>
              <w:tcPr>
                <w:tcW w:w="992" w:type="dxa"/>
                <w:vAlign w:val="center"/>
              </w:tcPr>
              <w:p w14:paraId="12B34489" w14:textId="469ECF76" w:rsidR="00133805" w:rsidRPr="00FA344D" w:rsidRDefault="00133805" w:rsidP="00133805">
                <w:pPr>
                  <w:pStyle w:val="EPMPageHeading"/>
                  <w:spacing w:before="60" w:after="60"/>
                  <w:jc w:val="center"/>
                  <w:rPr>
                    <w:b w:val="0"/>
                    <w:bCs w:val="0"/>
                    <w:sz w:val="21"/>
                    <w:szCs w:val="21"/>
                  </w:rPr>
                </w:pPr>
                <w:r w:rsidRPr="0082613F">
                  <w:rPr>
                    <w:rFonts w:ascii="MS Gothic" w:eastAsia="MS Gothic" w:hAnsi="MS Gothic" w:hint="eastAsia"/>
                    <w:b w:val="0"/>
                    <w:bCs w:val="0"/>
                    <w:szCs w:val="32"/>
                  </w:rPr>
                  <w:t>☐</w:t>
                </w:r>
              </w:p>
            </w:tc>
          </w:sdtContent>
        </w:sdt>
        <w:sdt>
          <w:sdtPr>
            <w:rPr>
              <w:b w:val="0"/>
              <w:bCs w:val="0"/>
              <w:szCs w:val="32"/>
            </w:rPr>
            <w:id w:val="-333996245"/>
            <w14:checkbox>
              <w14:checked w14:val="0"/>
              <w14:checkedState w14:val="2612" w14:font="MS Gothic"/>
              <w14:uncheckedState w14:val="2610" w14:font="MS Gothic"/>
            </w14:checkbox>
          </w:sdtPr>
          <w:sdtEndPr/>
          <w:sdtContent>
            <w:tc>
              <w:tcPr>
                <w:tcW w:w="993" w:type="dxa"/>
                <w:vAlign w:val="center"/>
              </w:tcPr>
              <w:p w14:paraId="0258F9D0" w14:textId="49451CDA" w:rsidR="00133805" w:rsidRPr="00FA344D" w:rsidRDefault="00133805" w:rsidP="00133805">
                <w:pPr>
                  <w:pStyle w:val="EPMPageHeading"/>
                  <w:spacing w:before="60" w:after="60"/>
                  <w:jc w:val="center"/>
                  <w:rPr>
                    <w:b w:val="0"/>
                    <w:bCs w:val="0"/>
                    <w:sz w:val="21"/>
                    <w:szCs w:val="21"/>
                  </w:rPr>
                </w:pPr>
                <w:r w:rsidRPr="00F02F16">
                  <w:rPr>
                    <w:rFonts w:ascii="MS Gothic" w:eastAsia="MS Gothic" w:hAnsi="MS Gothic" w:hint="eastAsia"/>
                    <w:b w:val="0"/>
                    <w:bCs w:val="0"/>
                    <w:szCs w:val="32"/>
                  </w:rPr>
                  <w:t>☐</w:t>
                </w:r>
              </w:p>
            </w:tc>
          </w:sdtContent>
        </w:sdt>
        <w:tc>
          <w:tcPr>
            <w:tcW w:w="3763" w:type="dxa"/>
          </w:tcPr>
          <w:p w14:paraId="2A746353" w14:textId="77777777" w:rsidR="00133805" w:rsidRPr="00FA344D" w:rsidRDefault="00133805" w:rsidP="00133805">
            <w:pPr>
              <w:pStyle w:val="EPMPageHeading"/>
              <w:spacing w:before="60" w:after="60"/>
              <w:rPr>
                <w:b w:val="0"/>
                <w:bCs w:val="0"/>
                <w:sz w:val="21"/>
                <w:szCs w:val="21"/>
              </w:rPr>
            </w:pPr>
          </w:p>
        </w:tc>
      </w:tr>
      <w:tr w:rsidR="00133805" w:rsidRPr="00FA344D" w14:paraId="7E1A82C0" w14:textId="77777777" w:rsidTr="00332B12">
        <w:tc>
          <w:tcPr>
            <w:tcW w:w="4106" w:type="dxa"/>
          </w:tcPr>
          <w:p w14:paraId="52C8636C" w14:textId="535D147E" w:rsidR="00133805" w:rsidRPr="00133805" w:rsidRDefault="00133805" w:rsidP="00E76437">
            <w:pPr>
              <w:pStyle w:val="EPMPageHeading"/>
              <w:spacing w:before="60" w:after="60" w:line="280" w:lineRule="exact"/>
              <w:rPr>
                <w:b w:val="0"/>
                <w:bCs w:val="0"/>
                <w:color w:val="auto"/>
                <w:sz w:val="21"/>
                <w:szCs w:val="21"/>
              </w:rPr>
            </w:pPr>
            <w:r w:rsidRPr="00133805">
              <w:rPr>
                <w:b w:val="0"/>
                <w:bCs w:val="0"/>
                <w:color w:val="auto"/>
                <w:sz w:val="21"/>
                <w:szCs w:val="21"/>
              </w:rPr>
              <w:t>Is it possible to fully investigate the allegation if the employee remains at work (e.g. is the employee likely to destroy evidence or attempt to influence/intimidate witnesses?)</w:t>
            </w:r>
          </w:p>
        </w:tc>
        <w:sdt>
          <w:sdtPr>
            <w:rPr>
              <w:b w:val="0"/>
              <w:bCs w:val="0"/>
              <w:szCs w:val="32"/>
            </w:rPr>
            <w:id w:val="-1424868056"/>
            <w14:checkbox>
              <w14:checked w14:val="0"/>
              <w14:checkedState w14:val="2612" w14:font="MS Gothic"/>
              <w14:uncheckedState w14:val="2610" w14:font="MS Gothic"/>
            </w14:checkbox>
          </w:sdtPr>
          <w:sdtEndPr/>
          <w:sdtContent>
            <w:tc>
              <w:tcPr>
                <w:tcW w:w="992" w:type="dxa"/>
                <w:vAlign w:val="center"/>
              </w:tcPr>
              <w:p w14:paraId="6C9B1174" w14:textId="360A1854" w:rsidR="00133805" w:rsidRPr="00FA344D" w:rsidRDefault="00133805" w:rsidP="00133805">
                <w:pPr>
                  <w:pStyle w:val="EPMPageHeading"/>
                  <w:spacing w:before="60" w:after="60"/>
                  <w:jc w:val="center"/>
                  <w:rPr>
                    <w:b w:val="0"/>
                    <w:bCs w:val="0"/>
                    <w:sz w:val="21"/>
                    <w:szCs w:val="21"/>
                  </w:rPr>
                </w:pPr>
                <w:r w:rsidRPr="0082613F">
                  <w:rPr>
                    <w:rFonts w:ascii="MS Gothic" w:eastAsia="MS Gothic" w:hAnsi="MS Gothic" w:hint="eastAsia"/>
                    <w:b w:val="0"/>
                    <w:bCs w:val="0"/>
                    <w:szCs w:val="32"/>
                  </w:rPr>
                  <w:t>☐</w:t>
                </w:r>
              </w:p>
            </w:tc>
          </w:sdtContent>
        </w:sdt>
        <w:sdt>
          <w:sdtPr>
            <w:rPr>
              <w:b w:val="0"/>
              <w:bCs w:val="0"/>
              <w:szCs w:val="32"/>
            </w:rPr>
            <w:id w:val="-153070064"/>
            <w14:checkbox>
              <w14:checked w14:val="0"/>
              <w14:checkedState w14:val="2612" w14:font="MS Gothic"/>
              <w14:uncheckedState w14:val="2610" w14:font="MS Gothic"/>
            </w14:checkbox>
          </w:sdtPr>
          <w:sdtEndPr/>
          <w:sdtContent>
            <w:tc>
              <w:tcPr>
                <w:tcW w:w="993" w:type="dxa"/>
                <w:vAlign w:val="center"/>
              </w:tcPr>
              <w:p w14:paraId="13F98C93" w14:textId="7DFDE1C5" w:rsidR="00133805" w:rsidRPr="00FA344D" w:rsidRDefault="00133805" w:rsidP="00133805">
                <w:pPr>
                  <w:pStyle w:val="EPMPageHeading"/>
                  <w:spacing w:before="60" w:after="60"/>
                  <w:jc w:val="center"/>
                  <w:rPr>
                    <w:b w:val="0"/>
                    <w:bCs w:val="0"/>
                    <w:sz w:val="21"/>
                    <w:szCs w:val="21"/>
                  </w:rPr>
                </w:pPr>
                <w:r w:rsidRPr="00F02F16">
                  <w:rPr>
                    <w:rFonts w:ascii="MS Gothic" w:eastAsia="MS Gothic" w:hAnsi="MS Gothic" w:hint="eastAsia"/>
                    <w:b w:val="0"/>
                    <w:bCs w:val="0"/>
                    <w:szCs w:val="32"/>
                  </w:rPr>
                  <w:t>☐</w:t>
                </w:r>
              </w:p>
            </w:tc>
          </w:sdtContent>
        </w:sdt>
        <w:tc>
          <w:tcPr>
            <w:tcW w:w="3763" w:type="dxa"/>
          </w:tcPr>
          <w:p w14:paraId="67929993" w14:textId="77777777" w:rsidR="00133805" w:rsidRPr="00FA344D" w:rsidRDefault="00133805" w:rsidP="00133805">
            <w:pPr>
              <w:pStyle w:val="EPMPageHeading"/>
              <w:spacing w:before="60" w:after="60"/>
              <w:rPr>
                <w:b w:val="0"/>
                <w:bCs w:val="0"/>
                <w:sz w:val="21"/>
                <w:szCs w:val="21"/>
              </w:rPr>
            </w:pPr>
          </w:p>
        </w:tc>
      </w:tr>
      <w:tr w:rsidR="00E76437" w:rsidRPr="00FA344D" w14:paraId="64D6EA0E" w14:textId="77777777" w:rsidTr="00332B12">
        <w:tc>
          <w:tcPr>
            <w:tcW w:w="4106" w:type="dxa"/>
          </w:tcPr>
          <w:p w14:paraId="5A170499" w14:textId="29B36D40" w:rsidR="00E76437" w:rsidRPr="00E76437" w:rsidRDefault="00E76437" w:rsidP="00E76437">
            <w:pPr>
              <w:pStyle w:val="EPMPageHeading"/>
              <w:spacing w:before="60" w:after="60" w:line="280" w:lineRule="exact"/>
              <w:rPr>
                <w:b w:val="0"/>
                <w:bCs w:val="0"/>
                <w:color w:val="auto"/>
                <w:sz w:val="21"/>
                <w:szCs w:val="21"/>
              </w:rPr>
            </w:pPr>
            <w:r w:rsidRPr="00E76437">
              <w:rPr>
                <w:b w:val="0"/>
                <w:bCs w:val="0"/>
                <w:color w:val="auto"/>
                <w:sz w:val="21"/>
                <w:szCs w:val="21"/>
              </w:rPr>
              <w:t xml:space="preserve">Have relationships at work broken down? </w:t>
            </w:r>
          </w:p>
        </w:tc>
        <w:sdt>
          <w:sdtPr>
            <w:rPr>
              <w:b w:val="0"/>
              <w:bCs w:val="0"/>
              <w:szCs w:val="32"/>
            </w:rPr>
            <w:id w:val="2024210827"/>
            <w14:checkbox>
              <w14:checked w14:val="0"/>
              <w14:checkedState w14:val="2612" w14:font="MS Gothic"/>
              <w14:uncheckedState w14:val="2610" w14:font="MS Gothic"/>
            </w14:checkbox>
          </w:sdtPr>
          <w:sdtEndPr/>
          <w:sdtContent>
            <w:tc>
              <w:tcPr>
                <w:tcW w:w="992" w:type="dxa"/>
                <w:vAlign w:val="center"/>
              </w:tcPr>
              <w:p w14:paraId="40183D5F" w14:textId="3D01C4FC" w:rsidR="00E76437" w:rsidRPr="00FA344D" w:rsidRDefault="00E76437" w:rsidP="00E76437">
                <w:pPr>
                  <w:pStyle w:val="EPMPageHeading"/>
                  <w:spacing w:before="60" w:after="60"/>
                  <w:jc w:val="center"/>
                  <w:rPr>
                    <w:b w:val="0"/>
                    <w:bCs w:val="0"/>
                    <w:sz w:val="21"/>
                    <w:szCs w:val="21"/>
                  </w:rPr>
                </w:pPr>
                <w:r w:rsidRPr="0082613F">
                  <w:rPr>
                    <w:rFonts w:ascii="MS Gothic" w:eastAsia="MS Gothic" w:hAnsi="MS Gothic" w:hint="eastAsia"/>
                    <w:b w:val="0"/>
                    <w:bCs w:val="0"/>
                    <w:szCs w:val="32"/>
                  </w:rPr>
                  <w:t>☐</w:t>
                </w:r>
              </w:p>
            </w:tc>
          </w:sdtContent>
        </w:sdt>
        <w:sdt>
          <w:sdtPr>
            <w:rPr>
              <w:b w:val="0"/>
              <w:bCs w:val="0"/>
              <w:szCs w:val="32"/>
            </w:rPr>
            <w:id w:val="529925852"/>
            <w14:checkbox>
              <w14:checked w14:val="0"/>
              <w14:checkedState w14:val="2612" w14:font="MS Gothic"/>
              <w14:uncheckedState w14:val="2610" w14:font="MS Gothic"/>
            </w14:checkbox>
          </w:sdtPr>
          <w:sdtEndPr/>
          <w:sdtContent>
            <w:tc>
              <w:tcPr>
                <w:tcW w:w="993" w:type="dxa"/>
                <w:vAlign w:val="center"/>
              </w:tcPr>
              <w:p w14:paraId="7CF72C8A" w14:textId="3FA483E6" w:rsidR="00E76437" w:rsidRPr="00FA344D" w:rsidRDefault="00E76437" w:rsidP="00E76437">
                <w:pPr>
                  <w:pStyle w:val="EPMPageHeading"/>
                  <w:spacing w:before="60" w:after="60"/>
                  <w:jc w:val="center"/>
                  <w:rPr>
                    <w:b w:val="0"/>
                    <w:bCs w:val="0"/>
                    <w:sz w:val="21"/>
                    <w:szCs w:val="21"/>
                  </w:rPr>
                </w:pPr>
                <w:r w:rsidRPr="00F02F16">
                  <w:rPr>
                    <w:rFonts w:ascii="MS Gothic" w:eastAsia="MS Gothic" w:hAnsi="MS Gothic" w:hint="eastAsia"/>
                    <w:b w:val="0"/>
                    <w:bCs w:val="0"/>
                    <w:szCs w:val="32"/>
                  </w:rPr>
                  <w:t>☐</w:t>
                </w:r>
              </w:p>
            </w:tc>
          </w:sdtContent>
        </w:sdt>
        <w:tc>
          <w:tcPr>
            <w:tcW w:w="3763" w:type="dxa"/>
          </w:tcPr>
          <w:p w14:paraId="3174B1D4" w14:textId="77777777" w:rsidR="00E76437" w:rsidRPr="00FA344D" w:rsidRDefault="00E76437" w:rsidP="00E76437">
            <w:pPr>
              <w:pStyle w:val="EPMPageHeading"/>
              <w:spacing w:before="60" w:after="60"/>
              <w:rPr>
                <w:b w:val="0"/>
                <w:bCs w:val="0"/>
                <w:sz w:val="21"/>
                <w:szCs w:val="21"/>
              </w:rPr>
            </w:pPr>
          </w:p>
        </w:tc>
      </w:tr>
      <w:tr w:rsidR="00E76437" w:rsidRPr="00FA344D" w14:paraId="2DCCDCFF" w14:textId="77777777" w:rsidTr="00332B12">
        <w:tc>
          <w:tcPr>
            <w:tcW w:w="4106" w:type="dxa"/>
          </w:tcPr>
          <w:p w14:paraId="23DE0556" w14:textId="63730332" w:rsidR="00E76437" w:rsidRPr="00E76437" w:rsidRDefault="00E76437" w:rsidP="00E76437">
            <w:pPr>
              <w:pStyle w:val="EPMPageHeading"/>
              <w:spacing w:before="60" w:after="60" w:line="280" w:lineRule="exact"/>
              <w:rPr>
                <w:b w:val="0"/>
                <w:bCs w:val="0"/>
                <w:color w:val="auto"/>
                <w:sz w:val="21"/>
                <w:szCs w:val="21"/>
              </w:rPr>
            </w:pPr>
            <w:r w:rsidRPr="00E76437">
              <w:rPr>
                <w:b w:val="0"/>
                <w:bCs w:val="0"/>
                <w:color w:val="auto"/>
                <w:sz w:val="21"/>
                <w:szCs w:val="21"/>
              </w:rPr>
              <w:t>Is there likely to be a detrimental effect on the employer/School if the employee remains in work or continues to interact with pupils, parents, or employees?</w:t>
            </w:r>
          </w:p>
        </w:tc>
        <w:sdt>
          <w:sdtPr>
            <w:rPr>
              <w:b w:val="0"/>
              <w:bCs w:val="0"/>
              <w:szCs w:val="32"/>
            </w:rPr>
            <w:id w:val="266199649"/>
            <w14:checkbox>
              <w14:checked w14:val="0"/>
              <w14:checkedState w14:val="2612" w14:font="MS Gothic"/>
              <w14:uncheckedState w14:val="2610" w14:font="MS Gothic"/>
            </w14:checkbox>
          </w:sdtPr>
          <w:sdtEndPr/>
          <w:sdtContent>
            <w:tc>
              <w:tcPr>
                <w:tcW w:w="992" w:type="dxa"/>
                <w:vAlign w:val="center"/>
              </w:tcPr>
              <w:p w14:paraId="177F7D73" w14:textId="0269D223" w:rsidR="00E76437" w:rsidRPr="00FA344D" w:rsidRDefault="00E76437" w:rsidP="00E76437">
                <w:pPr>
                  <w:pStyle w:val="EPMPageHeading"/>
                  <w:spacing w:before="60" w:after="60"/>
                  <w:jc w:val="center"/>
                  <w:rPr>
                    <w:b w:val="0"/>
                    <w:bCs w:val="0"/>
                    <w:sz w:val="21"/>
                    <w:szCs w:val="21"/>
                  </w:rPr>
                </w:pPr>
                <w:r w:rsidRPr="0082613F">
                  <w:rPr>
                    <w:rFonts w:ascii="MS Gothic" w:eastAsia="MS Gothic" w:hAnsi="MS Gothic" w:hint="eastAsia"/>
                    <w:b w:val="0"/>
                    <w:bCs w:val="0"/>
                    <w:szCs w:val="32"/>
                  </w:rPr>
                  <w:t>☐</w:t>
                </w:r>
              </w:p>
            </w:tc>
          </w:sdtContent>
        </w:sdt>
        <w:sdt>
          <w:sdtPr>
            <w:rPr>
              <w:b w:val="0"/>
              <w:bCs w:val="0"/>
              <w:szCs w:val="32"/>
            </w:rPr>
            <w:id w:val="1254709311"/>
            <w14:checkbox>
              <w14:checked w14:val="0"/>
              <w14:checkedState w14:val="2612" w14:font="MS Gothic"/>
              <w14:uncheckedState w14:val="2610" w14:font="MS Gothic"/>
            </w14:checkbox>
          </w:sdtPr>
          <w:sdtEndPr/>
          <w:sdtContent>
            <w:tc>
              <w:tcPr>
                <w:tcW w:w="993" w:type="dxa"/>
                <w:vAlign w:val="center"/>
              </w:tcPr>
              <w:p w14:paraId="10FC6A04" w14:textId="608A8035" w:rsidR="00E76437" w:rsidRPr="00FA344D" w:rsidRDefault="00E76437" w:rsidP="00E76437">
                <w:pPr>
                  <w:pStyle w:val="EPMPageHeading"/>
                  <w:spacing w:before="60" w:after="60"/>
                  <w:jc w:val="center"/>
                  <w:rPr>
                    <w:b w:val="0"/>
                    <w:bCs w:val="0"/>
                    <w:sz w:val="21"/>
                    <w:szCs w:val="21"/>
                  </w:rPr>
                </w:pPr>
                <w:r w:rsidRPr="00F02F16">
                  <w:rPr>
                    <w:rFonts w:ascii="MS Gothic" w:eastAsia="MS Gothic" w:hAnsi="MS Gothic" w:hint="eastAsia"/>
                    <w:b w:val="0"/>
                    <w:bCs w:val="0"/>
                    <w:szCs w:val="32"/>
                  </w:rPr>
                  <w:t>☐</w:t>
                </w:r>
              </w:p>
            </w:tc>
          </w:sdtContent>
        </w:sdt>
        <w:tc>
          <w:tcPr>
            <w:tcW w:w="3763" w:type="dxa"/>
          </w:tcPr>
          <w:p w14:paraId="3E7BC8A3" w14:textId="77777777" w:rsidR="00E76437" w:rsidRPr="00FA344D" w:rsidRDefault="00E76437" w:rsidP="00E76437">
            <w:pPr>
              <w:pStyle w:val="EPMPageHeading"/>
              <w:spacing w:before="60" w:after="60"/>
              <w:rPr>
                <w:b w:val="0"/>
                <w:bCs w:val="0"/>
                <w:sz w:val="21"/>
                <w:szCs w:val="21"/>
              </w:rPr>
            </w:pPr>
          </w:p>
        </w:tc>
      </w:tr>
      <w:tr w:rsidR="00E76437" w:rsidRPr="00FA344D" w14:paraId="24E290AA" w14:textId="77777777" w:rsidTr="00332B12">
        <w:tc>
          <w:tcPr>
            <w:tcW w:w="4106" w:type="dxa"/>
          </w:tcPr>
          <w:p w14:paraId="2746FCED" w14:textId="4E4E71ED" w:rsidR="00E76437" w:rsidRPr="00E76437" w:rsidRDefault="00E76437" w:rsidP="00E76437">
            <w:pPr>
              <w:pStyle w:val="EPMPageHeading"/>
              <w:spacing w:before="60" w:after="60" w:line="280" w:lineRule="exact"/>
              <w:rPr>
                <w:b w:val="0"/>
                <w:bCs w:val="0"/>
                <w:color w:val="auto"/>
                <w:sz w:val="21"/>
                <w:szCs w:val="21"/>
              </w:rPr>
            </w:pPr>
            <w:r w:rsidRPr="00E76437">
              <w:rPr>
                <w:b w:val="0"/>
                <w:bCs w:val="0"/>
                <w:color w:val="auto"/>
                <w:sz w:val="21"/>
                <w:szCs w:val="21"/>
              </w:rPr>
              <w:t>Is there a risk of harm to pupil(s) or, is the allegation related to safeguarding?</w:t>
            </w:r>
          </w:p>
        </w:tc>
        <w:sdt>
          <w:sdtPr>
            <w:rPr>
              <w:b w:val="0"/>
              <w:bCs w:val="0"/>
              <w:szCs w:val="32"/>
            </w:rPr>
            <w:id w:val="1633591262"/>
            <w14:checkbox>
              <w14:checked w14:val="0"/>
              <w14:checkedState w14:val="2612" w14:font="MS Gothic"/>
              <w14:uncheckedState w14:val="2610" w14:font="MS Gothic"/>
            </w14:checkbox>
          </w:sdtPr>
          <w:sdtEndPr/>
          <w:sdtContent>
            <w:tc>
              <w:tcPr>
                <w:tcW w:w="992" w:type="dxa"/>
                <w:vAlign w:val="center"/>
              </w:tcPr>
              <w:p w14:paraId="6961E537" w14:textId="2C86750C" w:rsidR="00E76437" w:rsidRPr="00FA344D" w:rsidRDefault="00E76437" w:rsidP="00E76437">
                <w:pPr>
                  <w:pStyle w:val="EPMPageHeading"/>
                  <w:spacing w:before="60" w:after="60"/>
                  <w:jc w:val="center"/>
                  <w:rPr>
                    <w:b w:val="0"/>
                    <w:bCs w:val="0"/>
                    <w:sz w:val="21"/>
                    <w:szCs w:val="21"/>
                  </w:rPr>
                </w:pPr>
                <w:r w:rsidRPr="0082613F">
                  <w:rPr>
                    <w:rFonts w:ascii="MS Gothic" w:eastAsia="MS Gothic" w:hAnsi="MS Gothic" w:hint="eastAsia"/>
                    <w:b w:val="0"/>
                    <w:bCs w:val="0"/>
                    <w:szCs w:val="32"/>
                  </w:rPr>
                  <w:t>☐</w:t>
                </w:r>
              </w:p>
            </w:tc>
          </w:sdtContent>
        </w:sdt>
        <w:sdt>
          <w:sdtPr>
            <w:rPr>
              <w:b w:val="0"/>
              <w:bCs w:val="0"/>
              <w:szCs w:val="32"/>
            </w:rPr>
            <w:id w:val="2026516407"/>
            <w14:checkbox>
              <w14:checked w14:val="0"/>
              <w14:checkedState w14:val="2612" w14:font="MS Gothic"/>
              <w14:uncheckedState w14:val="2610" w14:font="MS Gothic"/>
            </w14:checkbox>
          </w:sdtPr>
          <w:sdtEndPr/>
          <w:sdtContent>
            <w:tc>
              <w:tcPr>
                <w:tcW w:w="993" w:type="dxa"/>
                <w:vAlign w:val="center"/>
              </w:tcPr>
              <w:p w14:paraId="6BA35601" w14:textId="60D8B4D6" w:rsidR="00E76437" w:rsidRPr="00FA344D" w:rsidRDefault="00E76437" w:rsidP="00E76437">
                <w:pPr>
                  <w:pStyle w:val="EPMPageHeading"/>
                  <w:spacing w:before="60" w:after="60"/>
                  <w:jc w:val="center"/>
                  <w:rPr>
                    <w:b w:val="0"/>
                    <w:bCs w:val="0"/>
                    <w:sz w:val="21"/>
                    <w:szCs w:val="21"/>
                  </w:rPr>
                </w:pPr>
                <w:r w:rsidRPr="00F02F16">
                  <w:rPr>
                    <w:rFonts w:ascii="MS Gothic" w:eastAsia="MS Gothic" w:hAnsi="MS Gothic" w:hint="eastAsia"/>
                    <w:b w:val="0"/>
                    <w:bCs w:val="0"/>
                    <w:szCs w:val="32"/>
                  </w:rPr>
                  <w:t>☐</w:t>
                </w:r>
              </w:p>
            </w:tc>
          </w:sdtContent>
        </w:sdt>
        <w:tc>
          <w:tcPr>
            <w:tcW w:w="3763" w:type="dxa"/>
          </w:tcPr>
          <w:p w14:paraId="74275B32" w14:textId="5847FC65" w:rsidR="00E76437" w:rsidRPr="00FA344D" w:rsidRDefault="00A3516D" w:rsidP="00A3516D">
            <w:pPr>
              <w:pStyle w:val="EPMPageHeading"/>
              <w:spacing w:before="60" w:after="60" w:line="280" w:lineRule="exact"/>
              <w:rPr>
                <w:b w:val="0"/>
                <w:bCs w:val="0"/>
                <w:sz w:val="21"/>
                <w:szCs w:val="21"/>
              </w:rPr>
            </w:pPr>
            <w:r w:rsidRPr="00A3516D">
              <w:rPr>
                <w:b w:val="0"/>
                <w:bCs w:val="0"/>
                <w:color w:val="auto"/>
                <w:sz w:val="21"/>
                <w:szCs w:val="21"/>
              </w:rPr>
              <w:t>If the answer is yes – please refer to Part 2 of the assessment below, which provides a table for completion with additional considerations in respect of allegations of abuse.</w:t>
            </w:r>
          </w:p>
        </w:tc>
      </w:tr>
      <w:tr w:rsidR="00DE7255" w:rsidRPr="00FA344D" w14:paraId="4F023448" w14:textId="77777777" w:rsidTr="00400D21">
        <w:tc>
          <w:tcPr>
            <w:tcW w:w="9854" w:type="dxa"/>
            <w:gridSpan w:val="4"/>
          </w:tcPr>
          <w:p w14:paraId="35DBDEE1" w14:textId="4100D88F" w:rsidR="00DE7255" w:rsidRPr="00FA344D" w:rsidRDefault="00DE7255" w:rsidP="00DE7255">
            <w:pPr>
              <w:pStyle w:val="EPMPageHeading"/>
              <w:spacing w:before="60" w:after="60" w:line="280" w:lineRule="exact"/>
              <w:rPr>
                <w:b w:val="0"/>
                <w:bCs w:val="0"/>
                <w:sz w:val="21"/>
                <w:szCs w:val="21"/>
              </w:rPr>
            </w:pPr>
            <w:r w:rsidRPr="00DE7255">
              <w:rPr>
                <w:b w:val="0"/>
                <w:bCs w:val="0"/>
                <w:color w:val="auto"/>
                <w:sz w:val="21"/>
                <w:szCs w:val="21"/>
              </w:rPr>
              <w:t>If the answer is yes to any of the above questions, please complete Part 3</w:t>
            </w:r>
          </w:p>
        </w:tc>
      </w:tr>
    </w:tbl>
    <w:p w14:paraId="18E8D9DD" w14:textId="77777777" w:rsidR="00E8316D" w:rsidRDefault="00E8316D" w:rsidP="007E0986">
      <w:pPr>
        <w:pStyle w:val="EPMSubheading"/>
        <w:spacing w:before="360" w:after="240"/>
      </w:pPr>
    </w:p>
    <w:p w14:paraId="29E729F5" w14:textId="77777777" w:rsidR="00E8316D" w:rsidRDefault="00E8316D">
      <w:pPr>
        <w:rPr>
          <w:rFonts w:cs="Arial"/>
          <w:b/>
          <w:bCs/>
          <w:color w:val="A31457"/>
        </w:rPr>
      </w:pPr>
      <w:r>
        <w:br w:type="page"/>
      </w:r>
    </w:p>
    <w:p w14:paraId="6B5798C0" w14:textId="7A649E67" w:rsidR="007E0986" w:rsidRDefault="00E8316D" w:rsidP="007E0986">
      <w:pPr>
        <w:pStyle w:val="EPMSubheading"/>
        <w:spacing w:before="360" w:after="240"/>
      </w:pPr>
      <w:r>
        <w:lastRenderedPageBreak/>
        <w:t>P</w:t>
      </w:r>
      <w:r w:rsidR="007E0986">
        <w:t xml:space="preserve">art 2: Safeguarding </w:t>
      </w:r>
    </w:p>
    <w:p w14:paraId="1A8BE408" w14:textId="77777777" w:rsidR="007E0986" w:rsidRDefault="007E0986" w:rsidP="007E0986">
      <w:pPr>
        <w:pStyle w:val="EPMTextstyle"/>
      </w:pPr>
      <w:r>
        <w:t xml:space="preserve">Additional considerations for allegations of abuse made against an employee </w:t>
      </w:r>
    </w:p>
    <w:p w14:paraId="4DFFC8A6" w14:textId="011DC5BD" w:rsidR="006F6E7A" w:rsidRDefault="007E0986" w:rsidP="007E0986">
      <w:pPr>
        <w:pStyle w:val="EPMTextstyle"/>
      </w:pPr>
      <w:r>
        <w:t>Please refer to DfE Statutory Guidance Keeping Children Safe in Education Part Four.</w:t>
      </w:r>
    </w:p>
    <w:tbl>
      <w:tblPr>
        <w:tblStyle w:val="TableGrid"/>
        <w:tblW w:w="0" w:type="auto"/>
        <w:tblLook w:val="04A0" w:firstRow="1" w:lastRow="0" w:firstColumn="1" w:lastColumn="0" w:noHBand="0" w:noVBand="1"/>
      </w:tblPr>
      <w:tblGrid>
        <w:gridCol w:w="5240"/>
        <w:gridCol w:w="4614"/>
      </w:tblGrid>
      <w:tr w:rsidR="009E1A1C" w14:paraId="109BAAAB" w14:textId="77777777" w:rsidTr="004A2FDC">
        <w:tc>
          <w:tcPr>
            <w:tcW w:w="5240" w:type="dxa"/>
            <w:shd w:val="clear" w:color="auto" w:fill="F0F0EB"/>
          </w:tcPr>
          <w:p w14:paraId="15B36CE6" w14:textId="358EE254" w:rsidR="009E1A1C" w:rsidRDefault="009E1A1C" w:rsidP="004A2FDC">
            <w:pPr>
              <w:pStyle w:val="EPMFormText"/>
            </w:pPr>
            <w:r w:rsidRPr="00AE1E33">
              <w:t>Information About the Allegation</w:t>
            </w:r>
          </w:p>
        </w:tc>
        <w:tc>
          <w:tcPr>
            <w:tcW w:w="4614" w:type="dxa"/>
            <w:shd w:val="clear" w:color="auto" w:fill="F0F0EB"/>
          </w:tcPr>
          <w:p w14:paraId="1F6569E1" w14:textId="458D8350" w:rsidR="009E1A1C" w:rsidRDefault="009E1A1C" w:rsidP="004A2FDC">
            <w:pPr>
              <w:pStyle w:val="EPMFormText"/>
            </w:pPr>
            <w:r w:rsidRPr="00AE1E33">
              <w:t xml:space="preserve">Notes/Considerations </w:t>
            </w:r>
          </w:p>
        </w:tc>
      </w:tr>
      <w:tr w:rsidR="00510FF6" w14:paraId="2F719C41" w14:textId="77777777" w:rsidTr="004A2FDC">
        <w:tc>
          <w:tcPr>
            <w:tcW w:w="5240" w:type="dxa"/>
          </w:tcPr>
          <w:p w14:paraId="7A549AED" w14:textId="24F06B07" w:rsidR="00486744" w:rsidRDefault="00486744" w:rsidP="004A2FDC">
            <w:pPr>
              <w:pStyle w:val="EPMBullets"/>
              <w:tabs>
                <w:tab w:val="clear" w:pos="567"/>
                <w:tab w:val="clear" w:pos="851"/>
                <w:tab w:val="left" w:pos="318"/>
                <w:tab w:val="left" w:pos="459"/>
              </w:tabs>
              <w:ind w:left="318" w:hanging="318"/>
            </w:pPr>
            <w:r>
              <w:t>Nature of the allegation</w:t>
            </w:r>
          </w:p>
          <w:p w14:paraId="1AC8751B" w14:textId="52996316" w:rsidR="00486744" w:rsidRDefault="00486744" w:rsidP="004A2FDC">
            <w:pPr>
              <w:pStyle w:val="EPMBullets"/>
              <w:tabs>
                <w:tab w:val="clear" w:pos="567"/>
                <w:tab w:val="clear" w:pos="851"/>
                <w:tab w:val="left" w:pos="318"/>
                <w:tab w:val="left" w:pos="459"/>
              </w:tabs>
              <w:ind w:left="318" w:hanging="318"/>
            </w:pPr>
            <w:r>
              <w:t xml:space="preserve">Duration and frequency of allegation </w:t>
            </w:r>
          </w:p>
          <w:p w14:paraId="17413BCB" w14:textId="4AC8EC27" w:rsidR="00486744" w:rsidRDefault="00486744" w:rsidP="004A2FDC">
            <w:pPr>
              <w:pStyle w:val="EPMBullets"/>
              <w:tabs>
                <w:tab w:val="clear" w:pos="567"/>
                <w:tab w:val="clear" w:pos="851"/>
                <w:tab w:val="left" w:pos="318"/>
                <w:tab w:val="left" w:pos="459"/>
              </w:tabs>
              <w:ind w:left="318" w:hanging="318"/>
            </w:pPr>
            <w:r>
              <w:t>Extent of pre-meditation</w:t>
            </w:r>
          </w:p>
          <w:p w14:paraId="3EEF1200" w14:textId="5C82AEE4" w:rsidR="00510FF6" w:rsidRDefault="00486744" w:rsidP="004A2FDC">
            <w:pPr>
              <w:pStyle w:val="EPMBullets"/>
              <w:tabs>
                <w:tab w:val="clear" w:pos="567"/>
                <w:tab w:val="clear" w:pos="851"/>
                <w:tab w:val="left" w:pos="318"/>
                <w:tab w:val="left" w:pos="459"/>
              </w:tabs>
              <w:ind w:left="318" w:hanging="318"/>
            </w:pPr>
            <w:r>
              <w:t>Degree and nature of alleged harm or risk to pupils</w:t>
            </w:r>
          </w:p>
        </w:tc>
        <w:tc>
          <w:tcPr>
            <w:tcW w:w="4614" w:type="dxa"/>
          </w:tcPr>
          <w:p w14:paraId="74926675" w14:textId="77777777" w:rsidR="00510FF6" w:rsidRDefault="00510FF6" w:rsidP="004A2FDC">
            <w:pPr>
              <w:pStyle w:val="EPMTextstyle"/>
              <w:spacing w:before="60" w:after="60"/>
            </w:pPr>
          </w:p>
        </w:tc>
      </w:tr>
      <w:tr w:rsidR="00510FF6" w14:paraId="16A72E09" w14:textId="77777777" w:rsidTr="004A2FDC">
        <w:tc>
          <w:tcPr>
            <w:tcW w:w="5240" w:type="dxa"/>
            <w:shd w:val="clear" w:color="auto" w:fill="F0F0EB"/>
          </w:tcPr>
          <w:p w14:paraId="348425EE" w14:textId="143DFFD3" w:rsidR="00510FF6" w:rsidRDefault="00A838B2" w:rsidP="004A2FDC">
            <w:pPr>
              <w:pStyle w:val="EPMFormText"/>
            </w:pPr>
            <w:r w:rsidRPr="00A838B2">
              <w:t>Information About the Employee</w:t>
            </w:r>
          </w:p>
        </w:tc>
        <w:tc>
          <w:tcPr>
            <w:tcW w:w="4614" w:type="dxa"/>
            <w:shd w:val="clear" w:color="auto" w:fill="F0F0EB"/>
          </w:tcPr>
          <w:p w14:paraId="4CAFFDC4" w14:textId="3559A7B7" w:rsidR="00510FF6" w:rsidRDefault="00A838B2" w:rsidP="004A2FDC">
            <w:pPr>
              <w:pStyle w:val="EPMFormText"/>
            </w:pPr>
            <w:r w:rsidRPr="00AE1E33">
              <w:t>Notes/Considerations</w:t>
            </w:r>
          </w:p>
        </w:tc>
      </w:tr>
      <w:tr w:rsidR="00510FF6" w14:paraId="7CCC9E41" w14:textId="77777777" w:rsidTr="004A2FDC">
        <w:tc>
          <w:tcPr>
            <w:tcW w:w="5240" w:type="dxa"/>
          </w:tcPr>
          <w:p w14:paraId="2A3AEF62" w14:textId="64038719" w:rsidR="00E61F92" w:rsidRDefault="00E61F92" w:rsidP="004A2FDC">
            <w:pPr>
              <w:pStyle w:val="EPMBullets"/>
            </w:pPr>
            <w:r>
              <w:t>Previous concerns</w:t>
            </w:r>
          </w:p>
          <w:p w14:paraId="31FE4943" w14:textId="465BEB2D" w:rsidR="00E61F92" w:rsidRDefault="00E61F92" w:rsidP="004A2FDC">
            <w:pPr>
              <w:pStyle w:val="EPMBullets"/>
            </w:pPr>
            <w:r>
              <w:t>Previous allegations</w:t>
            </w:r>
          </w:p>
          <w:p w14:paraId="034D4DD6" w14:textId="48364C14" w:rsidR="00E61F92" w:rsidRDefault="00E61F92" w:rsidP="004A2FDC">
            <w:pPr>
              <w:pStyle w:val="EPMBullets"/>
            </w:pPr>
            <w:r>
              <w:t>Disciplinary record</w:t>
            </w:r>
          </w:p>
          <w:p w14:paraId="47AFAA96" w14:textId="446AB9A4" w:rsidR="00E61F92" w:rsidRDefault="00E61F92" w:rsidP="004A2FDC">
            <w:pPr>
              <w:pStyle w:val="EPMBullets"/>
            </w:pPr>
            <w:r>
              <w:t>Length of service</w:t>
            </w:r>
          </w:p>
          <w:p w14:paraId="269DBCFA" w14:textId="0CA8D28D" w:rsidR="00510FF6" w:rsidRDefault="00E61F92" w:rsidP="004A2FDC">
            <w:pPr>
              <w:pStyle w:val="EPMBullets"/>
            </w:pPr>
            <w:r>
              <w:t>Contact with pupil(s) concerned</w:t>
            </w:r>
          </w:p>
        </w:tc>
        <w:tc>
          <w:tcPr>
            <w:tcW w:w="4614" w:type="dxa"/>
          </w:tcPr>
          <w:p w14:paraId="0C679505" w14:textId="77777777" w:rsidR="00510FF6" w:rsidRDefault="00510FF6" w:rsidP="004A2FDC">
            <w:pPr>
              <w:pStyle w:val="EPMTextstyle"/>
              <w:spacing w:before="60" w:after="60"/>
            </w:pPr>
          </w:p>
        </w:tc>
      </w:tr>
      <w:tr w:rsidR="00510FF6" w14:paraId="0E8043E8" w14:textId="77777777" w:rsidTr="004A2FDC">
        <w:tc>
          <w:tcPr>
            <w:tcW w:w="5240" w:type="dxa"/>
            <w:shd w:val="clear" w:color="auto" w:fill="F0F0EB"/>
          </w:tcPr>
          <w:p w14:paraId="50E021B8" w14:textId="6E677CCA" w:rsidR="00510FF6" w:rsidRDefault="00A42E8B" w:rsidP="004A2FDC">
            <w:pPr>
              <w:pStyle w:val="EPMFormText"/>
            </w:pPr>
            <w:r w:rsidRPr="00A42E8B">
              <w:t>Health and Safety</w:t>
            </w:r>
          </w:p>
        </w:tc>
        <w:tc>
          <w:tcPr>
            <w:tcW w:w="4614" w:type="dxa"/>
            <w:shd w:val="clear" w:color="auto" w:fill="F0F0EB"/>
          </w:tcPr>
          <w:p w14:paraId="417A5E4B" w14:textId="4B83E807" w:rsidR="00510FF6" w:rsidRDefault="00A838B2" w:rsidP="004A2FDC">
            <w:pPr>
              <w:pStyle w:val="EPMFormText"/>
            </w:pPr>
            <w:r w:rsidRPr="00AE1E33">
              <w:t>Notes/Considerations</w:t>
            </w:r>
          </w:p>
        </w:tc>
      </w:tr>
      <w:tr w:rsidR="00510FF6" w14:paraId="5BAA1F7B" w14:textId="77777777" w:rsidTr="004A2FDC">
        <w:tc>
          <w:tcPr>
            <w:tcW w:w="5240" w:type="dxa"/>
          </w:tcPr>
          <w:p w14:paraId="69B9DAE5" w14:textId="4F24FF54" w:rsidR="00510FF6" w:rsidRDefault="004A2FDC" w:rsidP="004A2FDC">
            <w:pPr>
              <w:pStyle w:val="EPMBullets"/>
              <w:tabs>
                <w:tab w:val="clear" w:pos="567"/>
                <w:tab w:val="clear" w:pos="851"/>
                <w:tab w:val="left" w:pos="318"/>
              </w:tabs>
              <w:ind w:left="318" w:hanging="318"/>
            </w:pPr>
            <w:r>
              <w:t>Potential risks to the person’s health and safety should they remain in School (impact of threats from parents/carers/potential press interest etc.)</w:t>
            </w:r>
          </w:p>
        </w:tc>
        <w:tc>
          <w:tcPr>
            <w:tcW w:w="4614" w:type="dxa"/>
          </w:tcPr>
          <w:p w14:paraId="1A0F6533" w14:textId="77777777" w:rsidR="00510FF6" w:rsidRDefault="00510FF6" w:rsidP="004A2FDC">
            <w:pPr>
              <w:pStyle w:val="EPMTextstyle"/>
              <w:spacing w:before="60" w:after="60"/>
            </w:pPr>
          </w:p>
        </w:tc>
      </w:tr>
    </w:tbl>
    <w:p w14:paraId="6E37A1EC" w14:textId="0EE6B619" w:rsidR="00A358AE" w:rsidRDefault="00A358AE" w:rsidP="007E0986">
      <w:pPr>
        <w:pStyle w:val="EPMTextstyle"/>
      </w:pPr>
    </w:p>
    <w:p w14:paraId="43E49DF8" w14:textId="77777777" w:rsidR="00A358AE" w:rsidRDefault="00A358AE">
      <w:pPr>
        <w:rPr>
          <w:rFonts w:cs="Arial"/>
          <w:sz w:val="21"/>
          <w:szCs w:val="20"/>
        </w:rPr>
      </w:pPr>
      <w:r>
        <w:br w:type="page"/>
      </w:r>
    </w:p>
    <w:p w14:paraId="29F3F40F" w14:textId="351F3816" w:rsidR="00E8316D" w:rsidRDefault="00F629FC" w:rsidP="00F629FC">
      <w:pPr>
        <w:pStyle w:val="EPMSubheading"/>
      </w:pPr>
      <w:r w:rsidRPr="00F629FC">
        <w:lastRenderedPageBreak/>
        <w:t>Part 3: Alternatives to suspension and a record of the decision</w:t>
      </w:r>
    </w:p>
    <w:tbl>
      <w:tblPr>
        <w:tblStyle w:val="TableGrid"/>
        <w:tblW w:w="0" w:type="auto"/>
        <w:tblLook w:val="04A0" w:firstRow="1" w:lastRow="0" w:firstColumn="1" w:lastColumn="0" w:noHBand="0" w:noVBand="1"/>
      </w:tblPr>
      <w:tblGrid>
        <w:gridCol w:w="9854"/>
      </w:tblGrid>
      <w:tr w:rsidR="00511695" w:rsidRPr="00511695" w14:paraId="44E7E1C0" w14:textId="77777777" w:rsidTr="00E22BFE">
        <w:tc>
          <w:tcPr>
            <w:tcW w:w="9854" w:type="dxa"/>
            <w:shd w:val="clear" w:color="auto" w:fill="F0F0EB"/>
          </w:tcPr>
          <w:p w14:paraId="0C7378A4" w14:textId="25393624" w:rsidR="00511695" w:rsidRPr="00511695" w:rsidRDefault="005B6F39" w:rsidP="00E22BFE">
            <w:pPr>
              <w:pStyle w:val="EPMFormText"/>
            </w:pPr>
            <w:r w:rsidRPr="005B6F39">
              <w:t>Alternatives to Suspension:</w:t>
            </w:r>
          </w:p>
        </w:tc>
      </w:tr>
      <w:tr w:rsidR="00511695" w:rsidRPr="00511695" w14:paraId="52E8E8EE" w14:textId="77777777" w:rsidTr="00511695">
        <w:tc>
          <w:tcPr>
            <w:tcW w:w="9854" w:type="dxa"/>
          </w:tcPr>
          <w:p w14:paraId="61B9C4A6" w14:textId="77777777" w:rsidR="00511695" w:rsidRDefault="00FE041F" w:rsidP="00511695">
            <w:pPr>
              <w:pStyle w:val="EPMSubheading"/>
              <w:spacing w:before="60" w:after="60"/>
              <w:rPr>
                <w:b w:val="0"/>
                <w:bCs w:val="0"/>
                <w:color w:val="auto"/>
                <w:sz w:val="21"/>
                <w:szCs w:val="21"/>
              </w:rPr>
            </w:pPr>
            <w:r w:rsidRPr="00FE041F">
              <w:rPr>
                <w:b w:val="0"/>
                <w:bCs w:val="0"/>
                <w:color w:val="auto"/>
                <w:sz w:val="21"/>
                <w:szCs w:val="21"/>
              </w:rPr>
              <w:t>Explore and assess any alternatives, e.g. redeployment, supervision, working from home, etc.</w:t>
            </w:r>
          </w:p>
          <w:p w14:paraId="31B4C7CA" w14:textId="77777777" w:rsidR="00E22BFE" w:rsidRDefault="00E22BFE" w:rsidP="00511695">
            <w:pPr>
              <w:pStyle w:val="EPMSubheading"/>
              <w:spacing w:before="60" w:after="60"/>
              <w:rPr>
                <w:b w:val="0"/>
                <w:bCs w:val="0"/>
                <w:color w:val="auto"/>
                <w:sz w:val="21"/>
                <w:szCs w:val="21"/>
              </w:rPr>
            </w:pPr>
          </w:p>
          <w:p w14:paraId="0ECC691B" w14:textId="2EBA073F" w:rsidR="00E22BFE" w:rsidRPr="00511695" w:rsidRDefault="00E22BFE" w:rsidP="00511695">
            <w:pPr>
              <w:pStyle w:val="EPMSubheading"/>
              <w:spacing w:before="60" w:after="60"/>
              <w:rPr>
                <w:b w:val="0"/>
                <w:bCs w:val="0"/>
                <w:color w:val="auto"/>
                <w:sz w:val="21"/>
                <w:szCs w:val="21"/>
              </w:rPr>
            </w:pPr>
          </w:p>
        </w:tc>
      </w:tr>
      <w:tr w:rsidR="00511695" w:rsidRPr="00511695" w14:paraId="53BE5469" w14:textId="77777777" w:rsidTr="00E22BFE">
        <w:tc>
          <w:tcPr>
            <w:tcW w:w="9854" w:type="dxa"/>
            <w:shd w:val="clear" w:color="auto" w:fill="F0F0EB"/>
          </w:tcPr>
          <w:p w14:paraId="4C3CCE2C" w14:textId="40A58E3B" w:rsidR="00511695" w:rsidRPr="00511695" w:rsidRDefault="00E6107F" w:rsidP="00E22BFE">
            <w:pPr>
              <w:pStyle w:val="EPMFormText"/>
            </w:pPr>
            <w:r w:rsidRPr="00E6107F">
              <w:t>Particular Views of Those Concerned:</w:t>
            </w:r>
          </w:p>
        </w:tc>
      </w:tr>
      <w:tr w:rsidR="00511695" w:rsidRPr="00511695" w14:paraId="24E4362D" w14:textId="77777777" w:rsidTr="00511695">
        <w:tc>
          <w:tcPr>
            <w:tcW w:w="9854" w:type="dxa"/>
          </w:tcPr>
          <w:p w14:paraId="5737BE40" w14:textId="77777777" w:rsidR="00511695" w:rsidRDefault="00E22BFE" w:rsidP="00511695">
            <w:pPr>
              <w:pStyle w:val="EPMSubheading"/>
              <w:spacing w:before="60" w:after="60"/>
              <w:rPr>
                <w:b w:val="0"/>
                <w:bCs w:val="0"/>
                <w:color w:val="auto"/>
                <w:sz w:val="21"/>
                <w:szCs w:val="21"/>
              </w:rPr>
            </w:pPr>
            <w:r w:rsidRPr="00E22BFE">
              <w:rPr>
                <w:b w:val="0"/>
                <w:bCs w:val="0"/>
                <w:color w:val="auto"/>
                <w:sz w:val="21"/>
                <w:szCs w:val="21"/>
              </w:rPr>
              <w:t>(E.g. Headteacher/Designated Safeguarding Lead/ Designated Officer/HR Adviser etc.)</w:t>
            </w:r>
          </w:p>
          <w:p w14:paraId="2A5B06CA" w14:textId="77777777" w:rsidR="00E22BFE" w:rsidRDefault="00E22BFE" w:rsidP="00511695">
            <w:pPr>
              <w:pStyle w:val="EPMSubheading"/>
              <w:spacing w:before="60" w:after="60"/>
              <w:rPr>
                <w:b w:val="0"/>
                <w:bCs w:val="0"/>
                <w:color w:val="auto"/>
                <w:sz w:val="21"/>
                <w:szCs w:val="21"/>
              </w:rPr>
            </w:pPr>
          </w:p>
          <w:p w14:paraId="47B92599" w14:textId="108A7299" w:rsidR="00E22BFE" w:rsidRPr="00511695" w:rsidRDefault="00E22BFE" w:rsidP="00511695">
            <w:pPr>
              <w:pStyle w:val="EPMSubheading"/>
              <w:spacing w:before="60" w:after="60"/>
              <w:rPr>
                <w:b w:val="0"/>
                <w:bCs w:val="0"/>
                <w:color w:val="auto"/>
                <w:sz w:val="21"/>
                <w:szCs w:val="21"/>
              </w:rPr>
            </w:pPr>
          </w:p>
        </w:tc>
      </w:tr>
    </w:tbl>
    <w:p w14:paraId="09B76436" w14:textId="2357E72E" w:rsidR="00F629FC" w:rsidRDefault="00F629FC" w:rsidP="00F629FC">
      <w:pPr>
        <w:pStyle w:val="EPMSubheading"/>
      </w:pPr>
    </w:p>
    <w:tbl>
      <w:tblPr>
        <w:tblStyle w:val="TableGrid"/>
        <w:tblW w:w="0" w:type="auto"/>
        <w:tblLook w:val="04A0" w:firstRow="1" w:lastRow="0" w:firstColumn="1" w:lastColumn="0" w:noHBand="0" w:noVBand="1"/>
      </w:tblPr>
      <w:tblGrid>
        <w:gridCol w:w="1271"/>
        <w:gridCol w:w="1276"/>
        <w:gridCol w:w="1134"/>
        <w:gridCol w:w="1276"/>
        <w:gridCol w:w="1559"/>
        <w:gridCol w:w="3338"/>
      </w:tblGrid>
      <w:tr w:rsidR="00DD4942" w14:paraId="290447DD" w14:textId="77777777" w:rsidTr="004C63B8">
        <w:tc>
          <w:tcPr>
            <w:tcW w:w="9854" w:type="dxa"/>
            <w:gridSpan w:val="6"/>
            <w:shd w:val="clear" w:color="auto" w:fill="F0F0EB"/>
          </w:tcPr>
          <w:p w14:paraId="0DDE6CE5" w14:textId="07CE5788" w:rsidR="00DD4942" w:rsidRDefault="004C63B8" w:rsidP="004C63B8">
            <w:pPr>
              <w:pStyle w:val="EPMFormText"/>
            </w:pPr>
            <w:r w:rsidRPr="004C63B8">
              <w:t>Decision to Suspend:</w:t>
            </w:r>
          </w:p>
        </w:tc>
      </w:tr>
      <w:tr w:rsidR="00F063C8" w:rsidRPr="00F063C8" w14:paraId="18639854" w14:textId="77777777" w:rsidTr="00F063C8">
        <w:tc>
          <w:tcPr>
            <w:tcW w:w="1271" w:type="dxa"/>
            <w:shd w:val="clear" w:color="auto" w:fill="F0F0EB"/>
          </w:tcPr>
          <w:p w14:paraId="42BC422D" w14:textId="19CEB42C" w:rsidR="00F063C8" w:rsidRPr="00F063C8" w:rsidRDefault="00F063C8" w:rsidP="00F063C8">
            <w:pPr>
              <w:pStyle w:val="EPMFormText"/>
            </w:pPr>
            <w:r>
              <w:t>Yes</w:t>
            </w:r>
          </w:p>
        </w:tc>
        <w:sdt>
          <w:sdtPr>
            <w:rPr>
              <w:b w:val="0"/>
              <w:bCs w:val="0"/>
              <w:color w:val="auto"/>
              <w:sz w:val="32"/>
              <w:szCs w:val="32"/>
            </w:rPr>
            <w:id w:val="-1485302770"/>
            <w14:checkbox>
              <w14:checked w14:val="0"/>
              <w14:checkedState w14:val="2612" w14:font="MS Gothic"/>
              <w14:uncheckedState w14:val="2610" w14:font="MS Gothic"/>
            </w14:checkbox>
          </w:sdtPr>
          <w:sdtEndPr/>
          <w:sdtContent>
            <w:tc>
              <w:tcPr>
                <w:tcW w:w="1276" w:type="dxa"/>
                <w:vAlign w:val="center"/>
              </w:tcPr>
              <w:p w14:paraId="4B438FCA" w14:textId="5DE9ABC2" w:rsidR="00F063C8" w:rsidRPr="00F063C8" w:rsidRDefault="00F063C8" w:rsidP="00F063C8">
                <w:pPr>
                  <w:pStyle w:val="EPMSubheading"/>
                  <w:spacing w:before="60" w:after="60"/>
                  <w:jc w:val="center"/>
                  <w:rPr>
                    <w:b w:val="0"/>
                    <w:bCs w:val="0"/>
                    <w:color w:val="auto"/>
                    <w:sz w:val="21"/>
                    <w:szCs w:val="21"/>
                  </w:rPr>
                </w:pPr>
                <w:r w:rsidRPr="00F063C8">
                  <w:rPr>
                    <w:rFonts w:ascii="MS Gothic" w:eastAsia="MS Gothic" w:hAnsi="MS Gothic" w:hint="eastAsia"/>
                    <w:b w:val="0"/>
                    <w:bCs w:val="0"/>
                    <w:color w:val="auto"/>
                    <w:sz w:val="32"/>
                    <w:szCs w:val="32"/>
                  </w:rPr>
                  <w:t>☐</w:t>
                </w:r>
              </w:p>
            </w:tc>
          </w:sdtContent>
        </w:sdt>
        <w:tc>
          <w:tcPr>
            <w:tcW w:w="1134" w:type="dxa"/>
            <w:shd w:val="clear" w:color="auto" w:fill="F0F0EB"/>
          </w:tcPr>
          <w:p w14:paraId="79F0113F" w14:textId="7A6BFCC6" w:rsidR="00F063C8" w:rsidRPr="00F063C8" w:rsidRDefault="00F063C8" w:rsidP="00F063C8">
            <w:pPr>
              <w:pStyle w:val="EPMFormText"/>
            </w:pPr>
            <w:r>
              <w:t>No</w:t>
            </w:r>
          </w:p>
        </w:tc>
        <w:sdt>
          <w:sdtPr>
            <w:rPr>
              <w:b w:val="0"/>
              <w:bCs w:val="0"/>
              <w:color w:val="auto"/>
              <w:sz w:val="32"/>
              <w:szCs w:val="32"/>
            </w:rPr>
            <w:id w:val="-1194998796"/>
            <w14:checkbox>
              <w14:checked w14:val="0"/>
              <w14:checkedState w14:val="2612" w14:font="MS Gothic"/>
              <w14:uncheckedState w14:val="2610" w14:font="MS Gothic"/>
            </w14:checkbox>
          </w:sdtPr>
          <w:sdtEndPr/>
          <w:sdtContent>
            <w:tc>
              <w:tcPr>
                <w:tcW w:w="1276" w:type="dxa"/>
                <w:vAlign w:val="center"/>
              </w:tcPr>
              <w:p w14:paraId="09D28810" w14:textId="60698F46" w:rsidR="00F063C8" w:rsidRPr="00F063C8" w:rsidRDefault="00F063C8" w:rsidP="00F063C8">
                <w:pPr>
                  <w:pStyle w:val="EPMSubheading"/>
                  <w:spacing w:before="60" w:after="60"/>
                  <w:jc w:val="center"/>
                  <w:rPr>
                    <w:b w:val="0"/>
                    <w:bCs w:val="0"/>
                    <w:color w:val="auto"/>
                    <w:sz w:val="21"/>
                    <w:szCs w:val="21"/>
                  </w:rPr>
                </w:pPr>
                <w:r w:rsidRPr="00F063C8">
                  <w:rPr>
                    <w:rFonts w:ascii="MS Gothic" w:eastAsia="MS Gothic" w:hAnsi="MS Gothic" w:hint="eastAsia"/>
                    <w:b w:val="0"/>
                    <w:bCs w:val="0"/>
                    <w:color w:val="auto"/>
                    <w:sz w:val="32"/>
                    <w:szCs w:val="32"/>
                  </w:rPr>
                  <w:t>☐</w:t>
                </w:r>
              </w:p>
            </w:tc>
          </w:sdtContent>
        </w:sdt>
        <w:tc>
          <w:tcPr>
            <w:tcW w:w="1559" w:type="dxa"/>
            <w:shd w:val="clear" w:color="auto" w:fill="F0F0EB"/>
          </w:tcPr>
          <w:p w14:paraId="6CBA901F" w14:textId="09DB76AD" w:rsidR="00F063C8" w:rsidRPr="00F063C8" w:rsidRDefault="00F063C8" w:rsidP="00F063C8">
            <w:pPr>
              <w:pStyle w:val="EPMFormText"/>
            </w:pPr>
            <w:r>
              <w:t>Date</w:t>
            </w:r>
          </w:p>
        </w:tc>
        <w:tc>
          <w:tcPr>
            <w:tcW w:w="3338" w:type="dxa"/>
          </w:tcPr>
          <w:p w14:paraId="4C37EBF3" w14:textId="77777777" w:rsidR="00F063C8" w:rsidRPr="00F063C8" w:rsidRDefault="00F063C8" w:rsidP="00F063C8">
            <w:pPr>
              <w:pStyle w:val="EPMSubheading"/>
              <w:spacing w:before="60" w:after="60"/>
              <w:rPr>
                <w:b w:val="0"/>
                <w:bCs w:val="0"/>
                <w:color w:val="auto"/>
                <w:sz w:val="21"/>
                <w:szCs w:val="21"/>
              </w:rPr>
            </w:pPr>
          </w:p>
        </w:tc>
      </w:tr>
      <w:tr w:rsidR="00B126C3" w:rsidRPr="00F063C8" w14:paraId="2998920E" w14:textId="77777777" w:rsidTr="00B126C3">
        <w:tc>
          <w:tcPr>
            <w:tcW w:w="9854" w:type="dxa"/>
            <w:gridSpan w:val="6"/>
            <w:shd w:val="clear" w:color="auto" w:fill="F0F0EB"/>
          </w:tcPr>
          <w:p w14:paraId="3D816F53" w14:textId="4F3F8AD1" w:rsidR="00B126C3" w:rsidRPr="00F063C8" w:rsidRDefault="00B126C3" w:rsidP="00B126C3">
            <w:pPr>
              <w:pStyle w:val="EPMFormText"/>
            </w:pPr>
            <w:r w:rsidRPr="00B126C3">
              <w:t xml:space="preserve">If the decision is to suspend, record your grounds for suspension:  </w:t>
            </w:r>
          </w:p>
        </w:tc>
      </w:tr>
      <w:tr w:rsidR="00B126C3" w:rsidRPr="00F063C8" w14:paraId="69C0AA76" w14:textId="77777777" w:rsidTr="00063AE0">
        <w:tc>
          <w:tcPr>
            <w:tcW w:w="9854" w:type="dxa"/>
            <w:gridSpan w:val="6"/>
            <w:shd w:val="clear" w:color="auto" w:fill="auto"/>
          </w:tcPr>
          <w:p w14:paraId="3E840500" w14:textId="59F1E16F" w:rsidR="00B126C3" w:rsidRPr="00F063C8" w:rsidRDefault="00B126C3" w:rsidP="00B126C3">
            <w:pPr>
              <w:pStyle w:val="EPMSubheading"/>
              <w:spacing w:before="60" w:after="60"/>
              <w:rPr>
                <w:b w:val="0"/>
                <w:bCs w:val="0"/>
                <w:color w:val="auto"/>
                <w:sz w:val="21"/>
                <w:szCs w:val="21"/>
              </w:rPr>
            </w:pPr>
            <w:r w:rsidRPr="00B126C3">
              <w:rPr>
                <w:b w:val="0"/>
                <w:bCs w:val="0"/>
                <w:color w:val="auto"/>
                <w:sz w:val="21"/>
                <w:szCs w:val="21"/>
              </w:rPr>
              <w:t>The employee will need to be notified of the reason(s) for suspension in writing.</w:t>
            </w:r>
          </w:p>
        </w:tc>
      </w:tr>
    </w:tbl>
    <w:p w14:paraId="21EB7575" w14:textId="2F62544A" w:rsidR="004C63B8" w:rsidRDefault="004C63B8" w:rsidP="00F629FC">
      <w:pPr>
        <w:pStyle w:val="EPMSubheading"/>
      </w:pPr>
    </w:p>
    <w:tbl>
      <w:tblPr>
        <w:tblStyle w:val="TableGrid"/>
        <w:tblW w:w="0" w:type="auto"/>
        <w:tblLook w:val="04A0" w:firstRow="1" w:lastRow="0" w:firstColumn="1" w:lastColumn="0" w:noHBand="0" w:noVBand="1"/>
      </w:tblPr>
      <w:tblGrid>
        <w:gridCol w:w="3256"/>
        <w:gridCol w:w="6598"/>
      </w:tblGrid>
      <w:tr w:rsidR="002D4C06" w14:paraId="023E5EF3" w14:textId="77777777" w:rsidTr="002D4C06">
        <w:tc>
          <w:tcPr>
            <w:tcW w:w="3256" w:type="dxa"/>
            <w:shd w:val="clear" w:color="auto" w:fill="F0F0EB"/>
          </w:tcPr>
          <w:p w14:paraId="379C4A29" w14:textId="21CD6ED2" w:rsidR="002D4C06" w:rsidRDefault="002D4C06" w:rsidP="002D4C06">
            <w:pPr>
              <w:pStyle w:val="EPMFormText"/>
            </w:pPr>
            <w:r w:rsidRPr="004747CB">
              <w:t>Name and job title of person responsible for the decision:</w:t>
            </w:r>
          </w:p>
        </w:tc>
        <w:tc>
          <w:tcPr>
            <w:tcW w:w="6598" w:type="dxa"/>
          </w:tcPr>
          <w:p w14:paraId="01D5CDA2" w14:textId="77777777" w:rsidR="002D4C06" w:rsidRPr="002D4C06" w:rsidRDefault="002D4C06" w:rsidP="002D4C06">
            <w:pPr>
              <w:pStyle w:val="EPMSubheading"/>
              <w:rPr>
                <w:b w:val="0"/>
                <w:bCs w:val="0"/>
                <w:color w:val="auto"/>
                <w:sz w:val="21"/>
                <w:szCs w:val="21"/>
              </w:rPr>
            </w:pPr>
          </w:p>
        </w:tc>
      </w:tr>
      <w:tr w:rsidR="002D4C06" w14:paraId="2C182F61" w14:textId="77777777" w:rsidTr="002D4C06">
        <w:tc>
          <w:tcPr>
            <w:tcW w:w="3256" w:type="dxa"/>
            <w:shd w:val="clear" w:color="auto" w:fill="F0F0EB"/>
          </w:tcPr>
          <w:p w14:paraId="2DCD525E" w14:textId="61213612" w:rsidR="002D4C06" w:rsidRDefault="002D4C06" w:rsidP="002D4C06">
            <w:pPr>
              <w:pStyle w:val="EPMFormText"/>
            </w:pPr>
            <w:r w:rsidRPr="004747CB">
              <w:t>Name and job title of person completing assessment:</w:t>
            </w:r>
          </w:p>
        </w:tc>
        <w:tc>
          <w:tcPr>
            <w:tcW w:w="6598" w:type="dxa"/>
          </w:tcPr>
          <w:p w14:paraId="38DDB291" w14:textId="77777777" w:rsidR="002D4C06" w:rsidRPr="002D4C06" w:rsidRDefault="002D4C06" w:rsidP="002D4C06">
            <w:pPr>
              <w:pStyle w:val="EPMSubheading"/>
              <w:rPr>
                <w:b w:val="0"/>
                <w:bCs w:val="0"/>
                <w:color w:val="auto"/>
                <w:sz w:val="21"/>
                <w:szCs w:val="21"/>
              </w:rPr>
            </w:pPr>
          </w:p>
        </w:tc>
      </w:tr>
      <w:tr w:rsidR="002D4C06" w14:paraId="40124B38" w14:textId="77777777" w:rsidTr="002D4C06">
        <w:tc>
          <w:tcPr>
            <w:tcW w:w="3256" w:type="dxa"/>
            <w:shd w:val="clear" w:color="auto" w:fill="F0F0EB"/>
          </w:tcPr>
          <w:p w14:paraId="36DE79C0" w14:textId="52242AD4" w:rsidR="002D4C06" w:rsidRDefault="002D4C06" w:rsidP="002D4C06">
            <w:pPr>
              <w:pStyle w:val="EPMFormText"/>
            </w:pPr>
            <w:r w:rsidRPr="004747CB">
              <w:t xml:space="preserve">(If applicable) Name of person responsible for communicating decision to suspend the employee: </w:t>
            </w:r>
          </w:p>
        </w:tc>
        <w:tc>
          <w:tcPr>
            <w:tcW w:w="6598" w:type="dxa"/>
          </w:tcPr>
          <w:p w14:paraId="0FF1889B" w14:textId="77777777" w:rsidR="002D4C06" w:rsidRPr="002D4C06" w:rsidRDefault="002D4C06" w:rsidP="002D4C06">
            <w:pPr>
              <w:pStyle w:val="EPMSubheading"/>
              <w:rPr>
                <w:b w:val="0"/>
                <w:bCs w:val="0"/>
                <w:color w:val="auto"/>
                <w:sz w:val="21"/>
                <w:szCs w:val="21"/>
              </w:rPr>
            </w:pPr>
          </w:p>
        </w:tc>
      </w:tr>
      <w:tr w:rsidR="002D4C06" w14:paraId="3930C3F0" w14:textId="77777777" w:rsidTr="002D4C06">
        <w:tc>
          <w:tcPr>
            <w:tcW w:w="3256" w:type="dxa"/>
            <w:shd w:val="clear" w:color="auto" w:fill="F0F0EB"/>
          </w:tcPr>
          <w:p w14:paraId="18DC83EE" w14:textId="508BDC22" w:rsidR="002D4C06" w:rsidRDefault="002D4C06" w:rsidP="002D4C06">
            <w:pPr>
              <w:pStyle w:val="EPMFormText"/>
            </w:pPr>
            <w:r w:rsidRPr="004747CB">
              <w:t>This should be communicated in writing as soon as practicable. Please refer to the EPM template suspension letter available from your HR Adviser.</w:t>
            </w:r>
          </w:p>
        </w:tc>
        <w:tc>
          <w:tcPr>
            <w:tcW w:w="6598" w:type="dxa"/>
          </w:tcPr>
          <w:p w14:paraId="5EBDFA1B" w14:textId="77777777" w:rsidR="002D4C06" w:rsidRPr="002D4C06" w:rsidRDefault="002D4C06" w:rsidP="002D4C06">
            <w:pPr>
              <w:pStyle w:val="EPMSubheading"/>
              <w:rPr>
                <w:b w:val="0"/>
                <w:bCs w:val="0"/>
                <w:color w:val="auto"/>
                <w:sz w:val="21"/>
                <w:szCs w:val="21"/>
              </w:rPr>
            </w:pPr>
          </w:p>
        </w:tc>
      </w:tr>
    </w:tbl>
    <w:p w14:paraId="6A48631D" w14:textId="65CD2CD5" w:rsidR="00B126C3" w:rsidRDefault="00563305" w:rsidP="00563305">
      <w:pPr>
        <w:pStyle w:val="EPMSubheading"/>
        <w:spacing w:before="360"/>
      </w:pPr>
      <w:r w:rsidRPr="00563305">
        <w:t>Part Four: A record of regular review of the suspension</w:t>
      </w:r>
    </w:p>
    <w:tbl>
      <w:tblPr>
        <w:tblStyle w:val="TableGrid"/>
        <w:tblW w:w="0" w:type="auto"/>
        <w:tblLook w:val="04A0" w:firstRow="1" w:lastRow="0" w:firstColumn="1" w:lastColumn="0" w:noHBand="0" w:noVBand="1"/>
      </w:tblPr>
      <w:tblGrid>
        <w:gridCol w:w="3114"/>
        <w:gridCol w:w="6740"/>
      </w:tblGrid>
      <w:tr w:rsidR="00051005" w:rsidRPr="00994028" w14:paraId="0C02220D" w14:textId="77777777" w:rsidTr="00051005">
        <w:tc>
          <w:tcPr>
            <w:tcW w:w="3114" w:type="dxa"/>
            <w:shd w:val="clear" w:color="auto" w:fill="F0F0EB"/>
          </w:tcPr>
          <w:p w14:paraId="1595AA40" w14:textId="3B93118F" w:rsidR="00051005" w:rsidRPr="00994028" w:rsidRDefault="00051005" w:rsidP="00051005">
            <w:pPr>
              <w:pStyle w:val="EPMFormText"/>
              <w:rPr>
                <w:szCs w:val="21"/>
              </w:rPr>
            </w:pPr>
            <w:r w:rsidRPr="00751EAF">
              <w:t>Date of Review</w:t>
            </w:r>
          </w:p>
        </w:tc>
        <w:tc>
          <w:tcPr>
            <w:tcW w:w="6740" w:type="dxa"/>
            <w:shd w:val="clear" w:color="auto" w:fill="F0F0EB"/>
          </w:tcPr>
          <w:p w14:paraId="29B125C1" w14:textId="14156236" w:rsidR="00051005" w:rsidRPr="00994028" w:rsidRDefault="00051005" w:rsidP="00051005">
            <w:pPr>
              <w:pStyle w:val="EPMFormText"/>
              <w:rPr>
                <w:szCs w:val="21"/>
              </w:rPr>
            </w:pPr>
            <w:r w:rsidRPr="00751EAF">
              <w:t>Record of grounds for continuing or lifting the suspension</w:t>
            </w:r>
          </w:p>
        </w:tc>
      </w:tr>
      <w:tr w:rsidR="00994028" w:rsidRPr="00994028" w14:paraId="701785CB" w14:textId="77777777" w:rsidTr="00051005">
        <w:tc>
          <w:tcPr>
            <w:tcW w:w="3114" w:type="dxa"/>
          </w:tcPr>
          <w:p w14:paraId="48E10465" w14:textId="77777777" w:rsidR="00994028" w:rsidRPr="00994028" w:rsidRDefault="00994028" w:rsidP="00994028">
            <w:pPr>
              <w:pStyle w:val="EPMSubheading"/>
              <w:spacing w:before="60" w:after="60"/>
              <w:rPr>
                <w:b w:val="0"/>
                <w:bCs w:val="0"/>
                <w:color w:val="auto"/>
                <w:sz w:val="21"/>
                <w:szCs w:val="21"/>
              </w:rPr>
            </w:pPr>
          </w:p>
        </w:tc>
        <w:tc>
          <w:tcPr>
            <w:tcW w:w="6740" w:type="dxa"/>
          </w:tcPr>
          <w:p w14:paraId="7B726EF4" w14:textId="77777777" w:rsidR="00994028" w:rsidRPr="00994028" w:rsidRDefault="00994028" w:rsidP="00994028">
            <w:pPr>
              <w:pStyle w:val="EPMSubheading"/>
              <w:spacing w:before="60" w:after="60"/>
              <w:rPr>
                <w:b w:val="0"/>
                <w:bCs w:val="0"/>
                <w:color w:val="auto"/>
                <w:sz w:val="21"/>
                <w:szCs w:val="21"/>
              </w:rPr>
            </w:pPr>
          </w:p>
        </w:tc>
      </w:tr>
    </w:tbl>
    <w:p w14:paraId="0B3DDE98" w14:textId="77777777" w:rsidR="00563305" w:rsidRPr="00104178" w:rsidRDefault="00563305" w:rsidP="00563305">
      <w:pPr>
        <w:pStyle w:val="EPMSubheading"/>
        <w:spacing w:before="360"/>
      </w:pPr>
    </w:p>
    <w:sectPr w:rsidR="00563305" w:rsidRPr="00104178" w:rsidSect="00E11325">
      <w:headerReference w:type="default" r:id="rId14"/>
      <w:footerReference w:type="default" r:id="rId15"/>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435D3080" w:rsidR="00F13DD1" w:rsidRPr="00E11325" w:rsidRDefault="00F13DD1" w:rsidP="00E1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005"/>
    <w:rsid w:val="000516BA"/>
    <w:rsid w:val="0005756D"/>
    <w:rsid w:val="00060810"/>
    <w:rsid w:val="00063AE0"/>
    <w:rsid w:val="00070981"/>
    <w:rsid w:val="00084603"/>
    <w:rsid w:val="00097C60"/>
    <w:rsid w:val="000A68CD"/>
    <w:rsid w:val="000C22E2"/>
    <w:rsid w:val="000C3D4D"/>
    <w:rsid w:val="000C4197"/>
    <w:rsid w:val="000C550A"/>
    <w:rsid w:val="000C7EAD"/>
    <w:rsid w:val="000D26FC"/>
    <w:rsid w:val="000D5656"/>
    <w:rsid w:val="000E3000"/>
    <w:rsid w:val="000E74DD"/>
    <w:rsid w:val="000F4854"/>
    <w:rsid w:val="00104178"/>
    <w:rsid w:val="00105E6D"/>
    <w:rsid w:val="00116B7E"/>
    <w:rsid w:val="00127589"/>
    <w:rsid w:val="00133805"/>
    <w:rsid w:val="001372BA"/>
    <w:rsid w:val="00141DF9"/>
    <w:rsid w:val="0015282E"/>
    <w:rsid w:val="00152B97"/>
    <w:rsid w:val="00160C0C"/>
    <w:rsid w:val="0017047C"/>
    <w:rsid w:val="00177F73"/>
    <w:rsid w:val="00182616"/>
    <w:rsid w:val="0019636F"/>
    <w:rsid w:val="001A088F"/>
    <w:rsid w:val="001A2AC8"/>
    <w:rsid w:val="001B2E67"/>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A7A5D"/>
    <w:rsid w:val="002C1565"/>
    <w:rsid w:val="002D4A9C"/>
    <w:rsid w:val="002D4C06"/>
    <w:rsid w:val="002F6DED"/>
    <w:rsid w:val="00301F50"/>
    <w:rsid w:val="00304673"/>
    <w:rsid w:val="0033140E"/>
    <w:rsid w:val="00332B12"/>
    <w:rsid w:val="00333FB0"/>
    <w:rsid w:val="00355D2D"/>
    <w:rsid w:val="00366CF6"/>
    <w:rsid w:val="0037093C"/>
    <w:rsid w:val="00381344"/>
    <w:rsid w:val="003B6929"/>
    <w:rsid w:val="003E3987"/>
    <w:rsid w:val="00407931"/>
    <w:rsid w:val="00411C71"/>
    <w:rsid w:val="00421226"/>
    <w:rsid w:val="00421BB3"/>
    <w:rsid w:val="00432C7B"/>
    <w:rsid w:val="00436A9B"/>
    <w:rsid w:val="00436BCB"/>
    <w:rsid w:val="00440E43"/>
    <w:rsid w:val="004651D2"/>
    <w:rsid w:val="00486744"/>
    <w:rsid w:val="00490900"/>
    <w:rsid w:val="004A2FDC"/>
    <w:rsid w:val="004A3A16"/>
    <w:rsid w:val="004B06D6"/>
    <w:rsid w:val="004B47B7"/>
    <w:rsid w:val="004C1CAE"/>
    <w:rsid w:val="004C63B8"/>
    <w:rsid w:val="004C7329"/>
    <w:rsid w:val="004D537E"/>
    <w:rsid w:val="004E2C9B"/>
    <w:rsid w:val="004E7BA0"/>
    <w:rsid w:val="00510FF6"/>
    <w:rsid w:val="00511695"/>
    <w:rsid w:val="0051619C"/>
    <w:rsid w:val="00540F40"/>
    <w:rsid w:val="00547D8D"/>
    <w:rsid w:val="0055777F"/>
    <w:rsid w:val="00563305"/>
    <w:rsid w:val="00564E1B"/>
    <w:rsid w:val="005B6F39"/>
    <w:rsid w:val="005E3053"/>
    <w:rsid w:val="005E3AE2"/>
    <w:rsid w:val="005E4357"/>
    <w:rsid w:val="005E5ADD"/>
    <w:rsid w:val="005F48DA"/>
    <w:rsid w:val="005F4A9C"/>
    <w:rsid w:val="006032A2"/>
    <w:rsid w:val="00604094"/>
    <w:rsid w:val="00604313"/>
    <w:rsid w:val="00616593"/>
    <w:rsid w:val="006352EA"/>
    <w:rsid w:val="00642B63"/>
    <w:rsid w:val="00666C8A"/>
    <w:rsid w:val="0067186A"/>
    <w:rsid w:val="00681551"/>
    <w:rsid w:val="006A44CE"/>
    <w:rsid w:val="006A7BC7"/>
    <w:rsid w:val="006B21DC"/>
    <w:rsid w:val="006B6B67"/>
    <w:rsid w:val="006E4EF2"/>
    <w:rsid w:val="006F6E7A"/>
    <w:rsid w:val="00710AB0"/>
    <w:rsid w:val="007271F1"/>
    <w:rsid w:val="007527F3"/>
    <w:rsid w:val="00756C21"/>
    <w:rsid w:val="00763D8B"/>
    <w:rsid w:val="0077514E"/>
    <w:rsid w:val="0078680D"/>
    <w:rsid w:val="007C3693"/>
    <w:rsid w:val="007D1046"/>
    <w:rsid w:val="007E0986"/>
    <w:rsid w:val="007E2FF9"/>
    <w:rsid w:val="007E7572"/>
    <w:rsid w:val="00813101"/>
    <w:rsid w:val="00813214"/>
    <w:rsid w:val="008165DC"/>
    <w:rsid w:val="00816ACA"/>
    <w:rsid w:val="008379A5"/>
    <w:rsid w:val="00854B92"/>
    <w:rsid w:val="008566A6"/>
    <w:rsid w:val="00860FF3"/>
    <w:rsid w:val="00871A61"/>
    <w:rsid w:val="008732AA"/>
    <w:rsid w:val="008931FD"/>
    <w:rsid w:val="0089463B"/>
    <w:rsid w:val="0089717B"/>
    <w:rsid w:val="00897ED5"/>
    <w:rsid w:val="008A5EFC"/>
    <w:rsid w:val="008C0364"/>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94028"/>
    <w:rsid w:val="009A218D"/>
    <w:rsid w:val="009A6654"/>
    <w:rsid w:val="009E1A1C"/>
    <w:rsid w:val="009E4C87"/>
    <w:rsid w:val="009F46DB"/>
    <w:rsid w:val="00A10122"/>
    <w:rsid w:val="00A17AF1"/>
    <w:rsid w:val="00A279F2"/>
    <w:rsid w:val="00A3516D"/>
    <w:rsid w:val="00A358AE"/>
    <w:rsid w:val="00A42D1C"/>
    <w:rsid w:val="00A42E8B"/>
    <w:rsid w:val="00A45EF5"/>
    <w:rsid w:val="00A56814"/>
    <w:rsid w:val="00A7476D"/>
    <w:rsid w:val="00A7502D"/>
    <w:rsid w:val="00A838B2"/>
    <w:rsid w:val="00A85732"/>
    <w:rsid w:val="00A905D0"/>
    <w:rsid w:val="00A965A0"/>
    <w:rsid w:val="00AA51F6"/>
    <w:rsid w:val="00AC141D"/>
    <w:rsid w:val="00AC28AD"/>
    <w:rsid w:val="00AC7A48"/>
    <w:rsid w:val="00AD0DE2"/>
    <w:rsid w:val="00AE2D2C"/>
    <w:rsid w:val="00AE371E"/>
    <w:rsid w:val="00B03004"/>
    <w:rsid w:val="00B0644B"/>
    <w:rsid w:val="00B1216B"/>
    <w:rsid w:val="00B126C3"/>
    <w:rsid w:val="00B16C6E"/>
    <w:rsid w:val="00B305EE"/>
    <w:rsid w:val="00B33BCE"/>
    <w:rsid w:val="00B52414"/>
    <w:rsid w:val="00B53BDF"/>
    <w:rsid w:val="00B66E73"/>
    <w:rsid w:val="00B839FD"/>
    <w:rsid w:val="00B93939"/>
    <w:rsid w:val="00BA2D0A"/>
    <w:rsid w:val="00BB3C7A"/>
    <w:rsid w:val="00BC7D74"/>
    <w:rsid w:val="00BD195D"/>
    <w:rsid w:val="00C141B6"/>
    <w:rsid w:val="00C22AB0"/>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38B1"/>
    <w:rsid w:val="00D96BEF"/>
    <w:rsid w:val="00DA1626"/>
    <w:rsid w:val="00DC27CF"/>
    <w:rsid w:val="00DC4A06"/>
    <w:rsid w:val="00DD4942"/>
    <w:rsid w:val="00DD4B19"/>
    <w:rsid w:val="00DD4D48"/>
    <w:rsid w:val="00DD7009"/>
    <w:rsid w:val="00DE7255"/>
    <w:rsid w:val="00DF7A1F"/>
    <w:rsid w:val="00E0056B"/>
    <w:rsid w:val="00E06FC0"/>
    <w:rsid w:val="00E11325"/>
    <w:rsid w:val="00E1213F"/>
    <w:rsid w:val="00E22BFE"/>
    <w:rsid w:val="00E32641"/>
    <w:rsid w:val="00E32680"/>
    <w:rsid w:val="00E36ACB"/>
    <w:rsid w:val="00E40C60"/>
    <w:rsid w:val="00E56A28"/>
    <w:rsid w:val="00E5723E"/>
    <w:rsid w:val="00E6107F"/>
    <w:rsid w:val="00E61F92"/>
    <w:rsid w:val="00E757DC"/>
    <w:rsid w:val="00E76437"/>
    <w:rsid w:val="00E8316D"/>
    <w:rsid w:val="00EA62D2"/>
    <w:rsid w:val="00EB113B"/>
    <w:rsid w:val="00EF2A7B"/>
    <w:rsid w:val="00EF68C6"/>
    <w:rsid w:val="00F046AC"/>
    <w:rsid w:val="00F063C8"/>
    <w:rsid w:val="00F13DD1"/>
    <w:rsid w:val="00F17EA3"/>
    <w:rsid w:val="00F3311D"/>
    <w:rsid w:val="00F3479B"/>
    <w:rsid w:val="00F51696"/>
    <w:rsid w:val="00F532B2"/>
    <w:rsid w:val="00F57585"/>
    <w:rsid w:val="00F629FC"/>
    <w:rsid w:val="00F66A35"/>
    <w:rsid w:val="00FA344D"/>
    <w:rsid w:val="00FB08C8"/>
    <w:rsid w:val="00FB18DB"/>
    <w:rsid w:val="00FC1923"/>
    <w:rsid w:val="00FE0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104178"/>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E11325"/>
    <w:pPr>
      <w:spacing w:after="240" w:line="320" w:lineRule="exact"/>
    </w:pPr>
    <w:rPr>
      <w:rFonts w:ascii="Arial" w:hAnsi="Arial" w:cs="Arial"/>
      <w:b/>
      <w:bCs/>
      <w:color w:val="242E54"/>
      <w:sz w:val="32"/>
    </w:rPr>
  </w:style>
  <w:style w:type="paragraph" w:customStyle="1" w:styleId="EPMPageTitle">
    <w:name w:val="EPM Page Title"/>
    <w:qFormat/>
    <w:rsid w:val="00E11325"/>
    <w:pPr>
      <w:spacing w:after="200" w:line="720" w:lineRule="exact"/>
    </w:pPr>
    <w:rPr>
      <w:rFonts w:ascii="Arial" w:hAnsi="Arial" w:cs="Arial"/>
      <w:b/>
      <w:bCs/>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05756D"/>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104178"/>
    <w:rPr>
      <w:rFonts w:ascii="Arial" w:hAnsi="Arial"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05756D"/>
    <w:rPr>
      <w:rFonts w:ascii="Arial" w:hAnsi="Arial" w:cs="Arial"/>
      <w:b/>
      <w:bCs/>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b/>
      <w:bCs/>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b/>
      <w:bCs/>
      <w:color w:val="D6034D"/>
      <w:sz w:val="22"/>
      <w:szCs w:val="22"/>
    </w:rPr>
  </w:style>
  <w:style w:type="paragraph" w:customStyle="1" w:styleId="EPMFormText">
    <w:name w:val="EPM Form Text"/>
    <w:basedOn w:val="EPMTextstyle"/>
    <w:link w:val="EPMFormTextChar"/>
    <w:qFormat/>
    <w:rsid w:val="00EA62D2"/>
    <w:pPr>
      <w:spacing w:before="60" w:after="60"/>
    </w:pPr>
    <w:rPr>
      <w:b/>
      <w:bCs/>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A62D2"/>
    <w:rPr>
      <w:rFonts w:ascii="Arial" w:hAnsi="Arial" w:cs="Arial"/>
      <w:b/>
      <w:bCs/>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val="0"/>
      <w:bCs w:val="0"/>
    </w:rPr>
  </w:style>
  <w:style w:type="paragraph" w:customStyle="1" w:styleId="Numberedsubheading2">
    <w:name w:val="Numbered subheading 2"/>
    <w:basedOn w:val="EPMSubheading"/>
    <w:link w:val="Numberedsubheading2Char"/>
    <w:qFormat/>
    <w:rsid w:val="00DD7009"/>
    <w:pPr>
      <w:ind w:left="1843" w:hanging="425"/>
    </w:pPr>
    <w:rPr>
      <w:b w:val="0"/>
      <w:bCs w:val="0"/>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val="0"/>
      <w:bCs w:val="0"/>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2.xml><?xml version="1.0" encoding="utf-8"?>
<ds:datastoreItem xmlns:ds="http://schemas.openxmlformats.org/officeDocument/2006/customXml" ds:itemID="{DD3A8959-8B8A-4390-A977-B4406D968520}">
  <ds:schemaRefs>
    <ds:schemaRef ds:uri="http://purl.org/dc/dcmitype/"/>
    <ds:schemaRef ds:uri="http://purl.org/dc/terms/"/>
    <ds:schemaRef ds:uri="http://schemas.microsoft.com/office/2006/metadata/properties"/>
    <ds:schemaRef ds:uri="http://schemas.microsoft.com/office/2006/documentManagement/types"/>
    <ds:schemaRef ds:uri="abbcacea-263c-4f06-8331-ad7cfe2bb525"/>
    <ds:schemaRef ds:uri="http://schemas.microsoft.com/sharepoint/v4"/>
    <ds:schemaRef ds:uri="http://www.w3.org/XML/1998/namespace"/>
    <ds:schemaRef ds:uri="http://purl.org/dc/elements/1.1/"/>
    <ds:schemaRef ds:uri="http://schemas.microsoft.com/office/infopath/2007/PartnerControls"/>
    <ds:schemaRef ds:uri="http://schemas.openxmlformats.org/package/2006/metadata/core-properties"/>
    <ds:schemaRef ds:uri="f9f9d8f7-6499-4d85-a3d1-c325ea0d3e5f"/>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2023-07-24T17:13:00Z</dcterms:created>
  <dcterms:modified xsi:type="dcterms:W3CDTF">2023-07-24T17:13:00Z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