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246FB410" w:rsidR="0013285F" w:rsidRPr="00373281" w:rsidRDefault="003F1648" w:rsidP="00ED77AB">
      <w:pPr>
        <w:pStyle w:val="EPMPageHeading"/>
        <w:rPr>
          <w:rFonts w:ascii="Arial" w:hAnsi="Arial"/>
          <w:b/>
          <w:bCs w:val="0"/>
        </w:rPr>
      </w:pPr>
      <w:r w:rsidRPr="00373281">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D3F2A" w:rsidRPr="00373281">
        <w:rPr>
          <w:rFonts w:ascii="Arial" w:hAnsi="Arial"/>
          <w:b/>
          <w:bCs w:val="0"/>
        </w:rPr>
        <w:t>Job Description</w:t>
      </w:r>
    </w:p>
    <w:p w14:paraId="01F4E50E" w14:textId="55FE0CA4" w:rsidR="00C471B5" w:rsidRPr="00373281" w:rsidRDefault="003E645F" w:rsidP="003E645F">
      <w:pPr>
        <w:pStyle w:val="EPMTextstyle"/>
        <w:rPr>
          <w:rFonts w:ascii="Arial" w:hAnsi="Arial"/>
        </w:rPr>
      </w:pPr>
      <w:r w:rsidRPr="00373281">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373281" w:rsidRPr="00373281" w14:paraId="39308AC8" w14:textId="77777777" w:rsidTr="006009A5">
        <w:tc>
          <w:tcPr>
            <w:tcW w:w="2689" w:type="dxa"/>
            <w:shd w:val="clear" w:color="auto" w:fill="F0F0EB"/>
          </w:tcPr>
          <w:p w14:paraId="0CC6C497" w14:textId="77777777" w:rsidR="00373281" w:rsidRPr="00373281" w:rsidRDefault="00373281" w:rsidP="006009A5">
            <w:pPr>
              <w:pStyle w:val="EPMFormText"/>
              <w:rPr>
                <w:rFonts w:ascii="Arial" w:hAnsi="Arial"/>
                <w:b/>
                <w:bCs/>
              </w:rPr>
            </w:pPr>
            <w:r w:rsidRPr="00373281">
              <w:rPr>
                <w:rFonts w:ascii="Arial" w:hAnsi="Arial"/>
                <w:b/>
                <w:bCs/>
              </w:rPr>
              <w:t>Post</w:t>
            </w:r>
          </w:p>
        </w:tc>
        <w:tc>
          <w:tcPr>
            <w:tcW w:w="7165" w:type="dxa"/>
          </w:tcPr>
          <w:p w14:paraId="40708F26" w14:textId="30F74DEC" w:rsidR="00373281" w:rsidRPr="00373281" w:rsidRDefault="00373281" w:rsidP="006009A5">
            <w:pPr>
              <w:pStyle w:val="EPMTextstyle"/>
              <w:spacing w:before="60" w:after="60"/>
              <w:rPr>
                <w:rFonts w:ascii="Arial" w:hAnsi="Arial"/>
              </w:rPr>
            </w:pPr>
            <w:r>
              <w:rPr>
                <w:rFonts w:ascii="Arial" w:hAnsi="Arial"/>
              </w:rPr>
              <w:t>Office Manager</w:t>
            </w:r>
          </w:p>
        </w:tc>
      </w:tr>
      <w:tr w:rsidR="00373281" w:rsidRPr="00373281" w14:paraId="0B5A5DAD" w14:textId="77777777" w:rsidTr="006009A5">
        <w:tc>
          <w:tcPr>
            <w:tcW w:w="2689" w:type="dxa"/>
            <w:shd w:val="clear" w:color="auto" w:fill="F0F0EB"/>
          </w:tcPr>
          <w:p w14:paraId="1648FCAA" w14:textId="77777777" w:rsidR="00373281" w:rsidRPr="00373281" w:rsidRDefault="00373281" w:rsidP="006009A5">
            <w:pPr>
              <w:pStyle w:val="EPMFormText"/>
              <w:rPr>
                <w:rFonts w:ascii="Arial" w:hAnsi="Arial"/>
                <w:b/>
                <w:bCs/>
              </w:rPr>
            </w:pPr>
            <w:r w:rsidRPr="00373281">
              <w:rPr>
                <w:rFonts w:ascii="Arial" w:hAnsi="Arial"/>
                <w:b/>
                <w:bCs/>
              </w:rPr>
              <w:t>Grade</w:t>
            </w:r>
          </w:p>
        </w:tc>
        <w:tc>
          <w:tcPr>
            <w:tcW w:w="7165" w:type="dxa"/>
          </w:tcPr>
          <w:p w14:paraId="0911CFB7" w14:textId="77777777" w:rsidR="00373281" w:rsidRPr="00373281" w:rsidRDefault="00373281" w:rsidP="006009A5">
            <w:pPr>
              <w:pStyle w:val="EPMTextstyle"/>
              <w:spacing w:before="60" w:after="60"/>
              <w:rPr>
                <w:rFonts w:ascii="Arial" w:hAnsi="Arial"/>
              </w:rPr>
            </w:pPr>
          </w:p>
        </w:tc>
      </w:tr>
      <w:tr w:rsidR="00373281" w:rsidRPr="00373281" w14:paraId="6B172B6B" w14:textId="77777777" w:rsidTr="006009A5">
        <w:tc>
          <w:tcPr>
            <w:tcW w:w="2689" w:type="dxa"/>
            <w:shd w:val="clear" w:color="auto" w:fill="F0F0EB"/>
          </w:tcPr>
          <w:p w14:paraId="5D25B87D" w14:textId="679E4D24" w:rsidR="00373281" w:rsidRPr="00373281" w:rsidRDefault="00373281" w:rsidP="006009A5">
            <w:pPr>
              <w:pStyle w:val="EPMFormText"/>
              <w:rPr>
                <w:rFonts w:ascii="Arial" w:hAnsi="Arial"/>
                <w:b/>
                <w:bCs/>
              </w:rPr>
            </w:pPr>
            <w:r w:rsidRPr="00373281">
              <w:rPr>
                <w:rFonts w:ascii="Arial" w:hAnsi="Arial"/>
                <w:b/>
                <w:bCs/>
              </w:rPr>
              <w:t>Responsible to</w:t>
            </w:r>
          </w:p>
        </w:tc>
        <w:tc>
          <w:tcPr>
            <w:tcW w:w="7165" w:type="dxa"/>
          </w:tcPr>
          <w:p w14:paraId="0B237A4A" w14:textId="77777777" w:rsidR="00373281" w:rsidRPr="00373281" w:rsidRDefault="00373281" w:rsidP="006009A5">
            <w:pPr>
              <w:pStyle w:val="EPMTextstyle"/>
              <w:spacing w:before="60" w:after="60"/>
              <w:rPr>
                <w:rFonts w:ascii="Arial" w:hAnsi="Arial"/>
              </w:rPr>
            </w:pPr>
          </w:p>
        </w:tc>
      </w:tr>
    </w:tbl>
    <w:p w14:paraId="3C42A8BA" w14:textId="2E4FC362" w:rsidR="004B3AC3" w:rsidRPr="00373281" w:rsidRDefault="006D3F2A" w:rsidP="00373281">
      <w:pPr>
        <w:pStyle w:val="EPMSubheading"/>
        <w:spacing w:before="360"/>
      </w:pPr>
      <w:r w:rsidRPr="00373281">
        <w:t xml:space="preserve">Purpose </w:t>
      </w:r>
      <w:r w:rsidR="00373281" w:rsidRPr="00373281">
        <w:t>o</w:t>
      </w:r>
      <w:r w:rsidRPr="00373281">
        <w:t xml:space="preserve">f </w:t>
      </w:r>
      <w:r w:rsidR="00373281" w:rsidRPr="00373281">
        <w:t>t</w:t>
      </w:r>
      <w:r w:rsidRPr="00373281">
        <w:t>he Job</w:t>
      </w:r>
    </w:p>
    <w:p w14:paraId="75535E9C" w14:textId="14650B0D" w:rsidR="00B85426" w:rsidRPr="00373281" w:rsidRDefault="00D453D6" w:rsidP="00BB7D8E">
      <w:pPr>
        <w:pStyle w:val="EPMTextstyle"/>
        <w:rPr>
          <w:rFonts w:ascii="Arial" w:hAnsi="Arial"/>
        </w:rPr>
      </w:pPr>
      <w:r w:rsidRPr="00373281">
        <w:rPr>
          <w:rFonts w:ascii="Arial" w:hAnsi="Arial"/>
        </w:rPr>
        <w:t xml:space="preserve">To work as part of the administrative team in supporting the school in attaining its aims and objectives by providing secretarial support to leadership team and acting as Clerk to the Governors by arranging and attending all meetings taking minutes and providing general support for the effective conduct of their business in accordance with articles of government. Working in close liaison with leadership team taking decisions on </w:t>
      </w:r>
      <w:proofErr w:type="gramStart"/>
      <w:r w:rsidRPr="00373281">
        <w:rPr>
          <w:rFonts w:ascii="Arial" w:hAnsi="Arial"/>
        </w:rPr>
        <w:t>day to day</w:t>
      </w:r>
      <w:proofErr w:type="gramEnd"/>
      <w:r w:rsidRPr="00373281">
        <w:rPr>
          <w:rFonts w:ascii="Arial" w:hAnsi="Arial"/>
        </w:rPr>
        <w:t xml:space="preserve"> operational matters within guidelines of workplans, policy, procedure etc.  Such decisions </w:t>
      </w:r>
      <w:proofErr w:type="gramStart"/>
      <w:r w:rsidRPr="00373281">
        <w:rPr>
          <w:rFonts w:ascii="Arial" w:hAnsi="Arial"/>
        </w:rPr>
        <w:t>include;</w:t>
      </w:r>
      <w:proofErr w:type="gramEnd"/>
      <w:r w:rsidRPr="00373281">
        <w:rPr>
          <w:rFonts w:ascii="Arial" w:hAnsi="Arial"/>
        </w:rPr>
        <w:t xml:space="preserve"> planning, and prioritising, allocating, and organising work, developing and using new technology, monitoring performance, taking remedial action as required.</w:t>
      </w:r>
    </w:p>
    <w:p w14:paraId="31522DA0" w14:textId="60791463" w:rsidR="004D63D4" w:rsidRPr="00373281" w:rsidRDefault="006D3F2A" w:rsidP="00373281">
      <w:pPr>
        <w:pStyle w:val="EPMSubheading"/>
      </w:pPr>
      <w:r w:rsidRPr="00373281">
        <w:t>Main Responsibilities:</w:t>
      </w:r>
    </w:p>
    <w:p w14:paraId="6C003535" w14:textId="61373D55"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Provide timely and effective operation of secretarial and administrative support service to the leadership team in accordance with good secretarial practice.</w:t>
      </w:r>
    </w:p>
    <w:p w14:paraId="7214362F" w14:textId="204D4236"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Act as Clerk to the Governors to ensure timely and effective support to Governing Body by attending and minuting all meetings and providing a general support to ensure effective conduct of their business in accordance with articles of government including handling post, arranging meetings, co-ordination of agenda and agenda items, carrying. out research etc.</w:t>
      </w:r>
    </w:p>
    <w:p w14:paraId="0C6F9367" w14:textId="79F8FE02"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Management of reception - security/visitors ensuring visitors book maintained.</w:t>
      </w:r>
    </w:p>
    <w:p w14:paraId="7024F86A" w14:textId="2BAD4571"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Supervision of clerical and reprographics assistants in general office, allocating and monitoring work as required, checking for quality and accuracy.</w:t>
      </w:r>
    </w:p>
    <w:p w14:paraId="684D364B" w14:textId="59B0F2EA"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Assess training needs of staff and arrange training accordingly.</w:t>
      </w:r>
    </w:p>
    <w:p w14:paraId="3755CC0B" w14:textId="16EB0C7A"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Maintain stationery supplies and order new supplies.</w:t>
      </w:r>
    </w:p>
    <w:p w14:paraId="1186D1F9" w14:textId="1BF8A35C"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 xml:space="preserve">Participate in recruitment process, including short listing, </w:t>
      </w:r>
      <w:proofErr w:type="gramStart"/>
      <w:r w:rsidRPr="00373281">
        <w:rPr>
          <w:rFonts w:ascii="Arial" w:hAnsi="Arial" w:cs="Arial"/>
        </w:rPr>
        <w:t>interviews</w:t>
      </w:r>
      <w:proofErr w:type="gramEnd"/>
      <w:r w:rsidRPr="00373281">
        <w:rPr>
          <w:rFonts w:ascii="Arial" w:hAnsi="Arial" w:cs="Arial"/>
        </w:rPr>
        <w:t xml:space="preserve"> and preparation of recruitment material for staff supervised.</w:t>
      </w:r>
    </w:p>
    <w:p w14:paraId="241FC50C" w14:textId="7F29B6B8"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Deal with line management staffing matters, including induction and disciplinary actions.</w:t>
      </w:r>
    </w:p>
    <w:p w14:paraId="6764FD18" w14:textId="408EB07D"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Generate correspondence and reports of a routine nature.</w:t>
      </w:r>
    </w:p>
    <w:p w14:paraId="662314AE" w14:textId="047F5588"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Undertake and participate in training, coaching and general guidance to other staff.</w:t>
      </w:r>
    </w:p>
    <w:p w14:paraId="47A6183B" w14:textId="435FE188" w:rsidR="008C5C17"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 xml:space="preserve">Participating in the prioritisation, organisation and monitoring of </w:t>
      </w:r>
      <w:proofErr w:type="gramStart"/>
      <w:r w:rsidRPr="00373281">
        <w:rPr>
          <w:rFonts w:ascii="Arial" w:hAnsi="Arial" w:cs="Arial"/>
        </w:rPr>
        <w:t>day to day</w:t>
      </w:r>
      <w:proofErr w:type="gramEnd"/>
      <w:r w:rsidRPr="00373281">
        <w:rPr>
          <w:rFonts w:ascii="Arial" w:hAnsi="Arial" w:cs="Arial"/>
        </w:rPr>
        <w:t xml:space="preserve"> operations.</w:t>
      </w:r>
    </w:p>
    <w:p w14:paraId="5E18DF59" w14:textId="27242FFE" w:rsidR="00492B8C" w:rsidRPr="00373281" w:rsidRDefault="008C5C17" w:rsidP="006D3F2A">
      <w:pPr>
        <w:pStyle w:val="EPMNumberedcopy"/>
        <w:tabs>
          <w:tab w:val="clear" w:pos="284"/>
          <w:tab w:val="left" w:pos="426"/>
        </w:tabs>
        <w:ind w:left="426" w:hanging="426"/>
        <w:rPr>
          <w:rFonts w:ascii="Arial" w:hAnsi="Arial" w:cs="Arial"/>
        </w:rPr>
      </w:pPr>
      <w:r w:rsidRPr="00373281">
        <w:rPr>
          <w:rFonts w:ascii="Arial" w:hAnsi="Arial" w:cs="Arial"/>
        </w:rPr>
        <w:t>Any other duties relevant to the post.</w:t>
      </w:r>
    </w:p>
    <w:sectPr w:rsidR="00492B8C" w:rsidRPr="00373281"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5450" w14:textId="77777777" w:rsidR="00AB4C74" w:rsidRDefault="00AB4C74" w:rsidP="002C1565">
      <w:r>
        <w:separator/>
      </w:r>
    </w:p>
  </w:endnote>
  <w:endnote w:type="continuationSeparator" w:id="0">
    <w:p w14:paraId="53B02DE4" w14:textId="77777777" w:rsidR="00AB4C74" w:rsidRDefault="00AB4C74" w:rsidP="002C1565">
      <w:r>
        <w:continuationSeparator/>
      </w:r>
    </w:p>
  </w:endnote>
  <w:endnote w:type="continuationNotice" w:id="1">
    <w:p w14:paraId="517BA27B" w14:textId="77777777" w:rsidR="00AB4C74" w:rsidRDefault="00AB4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812F" w14:textId="77777777" w:rsidR="00AB4C74" w:rsidRDefault="00AB4C74" w:rsidP="002C1565">
      <w:r>
        <w:separator/>
      </w:r>
    </w:p>
  </w:footnote>
  <w:footnote w:type="continuationSeparator" w:id="0">
    <w:p w14:paraId="67F6A053" w14:textId="77777777" w:rsidR="00AB4C74" w:rsidRDefault="00AB4C74" w:rsidP="002C1565">
      <w:r>
        <w:continuationSeparator/>
      </w:r>
    </w:p>
  </w:footnote>
  <w:footnote w:type="continuationNotice" w:id="1">
    <w:p w14:paraId="4C042407" w14:textId="77777777" w:rsidR="00AB4C74" w:rsidRDefault="00AB4C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502"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26B64"/>
    <w:rsid w:val="0004555D"/>
    <w:rsid w:val="000516BA"/>
    <w:rsid w:val="00074022"/>
    <w:rsid w:val="00074A02"/>
    <w:rsid w:val="000858E8"/>
    <w:rsid w:val="00086C85"/>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61F18"/>
    <w:rsid w:val="0016529E"/>
    <w:rsid w:val="00170CC7"/>
    <w:rsid w:val="00176686"/>
    <w:rsid w:val="00177F73"/>
    <w:rsid w:val="00182015"/>
    <w:rsid w:val="00186C2D"/>
    <w:rsid w:val="0018763D"/>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57425"/>
    <w:rsid w:val="0026127B"/>
    <w:rsid w:val="00263880"/>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4F04"/>
    <w:rsid w:val="00316D3F"/>
    <w:rsid w:val="0033140E"/>
    <w:rsid w:val="003401BB"/>
    <w:rsid w:val="00344388"/>
    <w:rsid w:val="003525C0"/>
    <w:rsid w:val="00366CF6"/>
    <w:rsid w:val="00373281"/>
    <w:rsid w:val="00374A02"/>
    <w:rsid w:val="00381424"/>
    <w:rsid w:val="00383DA9"/>
    <w:rsid w:val="00396B40"/>
    <w:rsid w:val="003A3DF2"/>
    <w:rsid w:val="003A4244"/>
    <w:rsid w:val="003B0246"/>
    <w:rsid w:val="003B488D"/>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511F7"/>
    <w:rsid w:val="004651D2"/>
    <w:rsid w:val="00474C02"/>
    <w:rsid w:val="0049096B"/>
    <w:rsid w:val="00492B8C"/>
    <w:rsid w:val="0049355E"/>
    <w:rsid w:val="00493E55"/>
    <w:rsid w:val="004A09F4"/>
    <w:rsid w:val="004B06D6"/>
    <w:rsid w:val="004B1C52"/>
    <w:rsid w:val="004B3AC3"/>
    <w:rsid w:val="004B5F33"/>
    <w:rsid w:val="004D63D4"/>
    <w:rsid w:val="004E7180"/>
    <w:rsid w:val="004F3A6C"/>
    <w:rsid w:val="00506A52"/>
    <w:rsid w:val="005074CF"/>
    <w:rsid w:val="00512C09"/>
    <w:rsid w:val="00547D8D"/>
    <w:rsid w:val="0055777F"/>
    <w:rsid w:val="00561013"/>
    <w:rsid w:val="00562245"/>
    <w:rsid w:val="005646F4"/>
    <w:rsid w:val="00564E45"/>
    <w:rsid w:val="00566160"/>
    <w:rsid w:val="00577636"/>
    <w:rsid w:val="00583E0D"/>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C7992"/>
    <w:rsid w:val="006D1117"/>
    <w:rsid w:val="006D3F2A"/>
    <w:rsid w:val="006E070E"/>
    <w:rsid w:val="006E0D1C"/>
    <w:rsid w:val="006F40AE"/>
    <w:rsid w:val="00704A95"/>
    <w:rsid w:val="00715684"/>
    <w:rsid w:val="00716955"/>
    <w:rsid w:val="00744158"/>
    <w:rsid w:val="007573AD"/>
    <w:rsid w:val="00766210"/>
    <w:rsid w:val="0077514E"/>
    <w:rsid w:val="00776B19"/>
    <w:rsid w:val="007932A5"/>
    <w:rsid w:val="007B14AC"/>
    <w:rsid w:val="007C3693"/>
    <w:rsid w:val="007C683B"/>
    <w:rsid w:val="007E057B"/>
    <w:rsid w:val="007E2FF9"/>
    <w:rsid w:val="007E43E0"/>
    <w:rsid w:val="007E777D"/>
    <w:rsid w:val="007F017F"/>
    <w:rsid w:val="007F6963"/>
    <w:rsid w:val="008078DF"/>
    <w:rsid w:val="00810758"/>
    <w:rsid w:val="00811F1A"/>
    <w:rsid w:val="0081263A"/>
    <w:rsid w:val="00815D55"/>
    <w:rsid w:val="00817D94"/>
    <w:rsid w:val="00832D4C"/>
    <w:rsid w:val="008379A5"/>
    <w:rsid w:val="008535B3"/>
    <w:rsid w:val="008546C6"/>
    <w:rsid w:val="00854B92"/>
    <w:rsid w:val="008566A6"/>
    <w:rsid w:val="00871BB4"/>
    <w:rsid w:val="00884B6B"/>
    <w:rsid w:val="00895306"/>
    <w:rsid w:val="00897ED5"/>
    <w:rsid w:val="008A22DA"/>
    <w:rsid w:val="008A7059"/>
    <w:rsid w:val="008A7A44"/>
    <w:rsid w:val="008B3B7E"/>
    <w:rsid w:val="008B662D"/>
    <w:rsid w:val="008C3D8B"/>
    <w:rsid w:val="008C5C17"/>
    <w:rsid w:val="008D27A6"/>
    <w:rsid w:val="008E0865"/>
    <w:rsid w:val="008E40A1"/>
    <w:rsid w:val="008E73B0"/>
    <w:rsid w:val="00900C4E"/>
    <w:rsid w:val="009024E9"/>
    <w:rsid w:val="00902FBB"/>
    <w:rsid w:val="009043C3"/>
    <w:rsid w:val="00915BA7"/>
    <w:rsid w:val="00931AF6"/>
    <w:rsid w:val="00945C3A"/>
    <w:rsid w:val="00950EF6"/>
    <w:rsid w:val="009609E2"/>
    <w:rsid w:val="00975D06"/>
    <w:rsid w:val="0099024B"/>
    <w:rsid w:val="00993476"/>
    <w:rsid w:val="00993A49"/>
    <w:rsid w:val="009A218D"/>
    <w:rsid w:val="009B1120"/>
    <w:rsid w:val="009B2A9D"/>
    <w:rsid w:val="009B4EF2"/>
    <w:rsid w:val="009C2A51"/>
    <w:rsid w:val="009C52FA"/>
    <w:rsid w:val="009C72ED"/>
    <w:rsid w:val="009D79E8"/>
    <w:rsid w:val="009E22BF"/>
    <w:rsid w:val="009E5F12"/>
    <w:rsid w:val="009F46DB"/>
    <w:rsid w:val="009F6988"/>
    <w:rsid w:val="00A01F7C"/>
    <w:rsid w:val="00A23E90"/>
    <w:rsid w:val="00A24DEE"/>
    <w:rsid w:val="00A310E2"/>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4C74"/>
    <w:rsid w:val="00AB59B6"/>
    <w:rsid w:val="00AD003D"/>
    <w:rsid w:val="00AD0DE2"/>
    <w:rsid w:val="00AE2D2C"/>
    <w:rsid w:val="00AE3375"/>
    <w:rsid w:val="00AE371E"/>
    <w:rsid w:val="00AE6E21"/>
    <w:rsid w:val="00AF40EF"/>
    <w:rsid w:val="00B03004"/>
    <w:rsid w:val="00B031AA"/>
    <w:rsid w:val="00B0644B"/>
    <w:rsid w:val="00B16C6E"/>
    <w:rsid w:val="00B232B2"/>
    <w:rsid w:val="00B278BD"/>
    <w:rsid w:val="00B3029C"/>
    <w:rsid w:val="00B31960"/>
    <w:rsid w:val="00B31D09"/>
    <w:rsid w:val="00B52014"/>
    <w:rsid w:val="00B66E73"/>
    <w:rsid w:val="00B75A13"/>
    <w:rsid w:val="00B76064"/>
    <w:rsid w:val="00B82F82"/>
    <w:rsid w:val="00B836AC"/>
    <w:rsid w:val="00B85426"/>
    <w:rsid w:val="00B85556"/>
    <w:rsid w:val="00B96AC6"/>
    <w:rsid w:val="00BA310B"/>
    <w:rsid w:val="00BB05DC"/>
    <w:rsid w:val="00BB7D8E"/>
    <w:rsid w:val="00BC7D74"/>
    <w:rsid w:val="00BD195D"/>
    <w:rsid w:val="00BD2006"/>
    <w:rsid w:val="00BE0371"/>
    <w:rsid w:val="00BF093F"/>
    <w:rsid w:val="00BF5C2B"/>
    <w:rsid w:val="00BF7476"/>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33CEE"/>
    <w:rsid w:val="00D453D6"/>
    <w:rsid w:val="00D55A17"/>
    <w:rsid w:val="00D63C11"/>
    <w:rsid w:val="00D64BC1"/>
    <w:rsid w:val="00D82F0E"/>
    <w:rsid w:val="00D96BEF"/>
    <w:rsid w:val="00DC4A06"/>
    <w:rsid w:val="00DD705F"/>
    <w:rsid w:val="00DE30A3"/>
    <w:rsid w:val="00DF303E"/>
    <w:rsid w:val="00DF7A1F"/>
    <w:rsid w:val="00E05C82"/>
    <w:rsid w:val="00E14CDB"/>
    <w:rsid w:val="00E2397A"/>
    <w:rsid w:val="00E2570B"/>
    <w:rsid w:val="00E40C60"/>
    <w:rsid w:val="00E43C78"/>
    <w:rsid w:val="00E50360"/>
    <w:rsid w:val="00E5165C"/>
    <w:rsid w:val="00E81934"/>
    <w:rsid w:val="00E908BE"/>
    <w:rsid w:val="00E92460"/>
    <w:rsid w:val="00E92DBE"/>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373281"/>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373281"/>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sharepoint/v4"/>
    <ds:schemaRef ds:uri="f9f9d8f7-6499-4d85-a3d1-c325ea0d3e5f"/>
    <ds:schemaRef ds:uri="abbcacea-263c-4f06-8331-ad7cfe2bb525"/>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4</cp:revision>
  <dcterms:created xsi:type="dcterms:W3CDTF">2023-04-11T13:02:00Z</dcterms:created>
  <dcterms:modified xsi:type="dcterms:W3CDTF">2023-04-13T12:26:00Z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