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0"/>
        <w:gridCol w:w="6888"/>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E64145" w:rsidP="003A2B22">
            <w:pPr>
              <w:pStyle w:val="Numbered"/>
              <w:spacing w:before="80"/>
            </w:pPr>
            <w:r>
              <w:t xml:space="preserve">Queen Edith </w:t>
            </w:r>
            <w:bookmarkStart w:id="0" w:name="_GoBack"/>
            <w:bookmarkEnd w:id="0"/>
            <w:r>
              <w:t xml:space="preserve"> Level 2 Nursery Practitioner</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64145"/>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7278B"/>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4990A161-F6D4-45D2-9DF1-85DE9A1BE691}">
  <ds:schemaRefs>
    <ds:schemaRef ds:uri="http://purl.org/dc/dcmitype/"/>
    <ds:schemaRef ds:uri="4ab02c5b-3651-454a-a4fc-08167ab9cd19"/>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93651a9-0d11-4203-9ae4-d9e34f32ab6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FAFDA-67EB-46F3-96BD-003F5E18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2</cp:revision>
  <cp:lastPrinted>2017-09-19T10:34:00Z</cp:lastPrinted>
  <dcterms:created xsi:type="dcterms:W3CDTF">2026-07-08T13:43:00Z</dcterms:created>
  <dcterms:modified xsi:type="dcterms:W3CDTF">2026-07-08T13:43:00Z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